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D" w:rsidRPr="006767DD" w:rsidRDefault="006767DD" w:rsidP="006767DD">
      <w:pPr>
        <w:spacing w:line="360" w:lineRule="auto"/>
        <w:jc w:val="center"/>
        <w:rPr>
          <w:rFonts w:cs="B Nazanin"/>
          <w:b/>
          <w:bCs/>
          <w:sz w:val="44"/>
          <w:szCs w:val="44"/>
          <w:rtl/>
          <w:lang w:bidi="fa-IR"/>
        </w:rPr>
      </w:pPr>
      <w:r w:rsidRPr="006767DD">
        <w:rPr>
          <w:rFonts w:cs="B Nazanin" w:hint="cs"/>
          <w:b/>
          <w:bCs/>
          <w:sz w:val="44"/>
          <w:szCs w:val="44"/>
          <w:rtl/>
          <w:lang w:bidi="fa-IR"/>
        </w:rPr>
        <w:t>اثر هال:</w:t>
      </w:r>
    </w:p>
    <w:p w:rsidR="005F1B4B" w:rsidRPr="006767DD" w:rsidRDefault="000A0CBC" w:rsidP="000A0CBC">
      <w:pPr>
        <w:spacing w:line="360" w:lineRule="auto"/>
        <w:jc w:val="center"/>
        <w:rPr>
          <w:rFonts w:cs="B Nazanin"/>
          <w:b/>
          <w:bCs/>
          <w:sz w:val="32"/>
          <w:szCs w:val="32"/>
          <w:rtl/>
          <w:lang w:bidi="fa-IR"/>
        </w:rPr>
      </w:pPr>
      <w:r>
        <w:rPr>
          <w:rFonts w:cs="B Nazanin" w:hint="cs"/>
          <w:b/>
          <w:bCs/>
          <w:sz w:val="32"/>
          <w:szCs w:val="32"/>
          <w:rtl/>
          <w:lang w:bidi="fa-IR"/>
        </w:rPr>
        <w:t>بررسی اثر بهنجار هال در تنگستن</w:t>
      </w:r>
      <w:r w:rsidR="00305624">
        <w:rPr>
          <w:rFonts w:cs="B Nazanin" w:hint="cs"/>
          <w:b/>
          <w:bCs/>
          <w:sz w:val="32"/>
          <w:szCs w:val="32"/>
          <w:rtl/>
          <w:lang w:bidi="fa-IR"/>
        </w:rPr>
        <w:t xml:space="preserve"> و نقره</w:t>
      </w:r>
      <w:r>
        <w:rPr>
          <w:rFonts w:cs="B Nazanin" w:hint="cs"/>
          <w:b/>
          <w:bCs/>
          <w:sz w:val="32"/>
          <w:szCs w:val="32"/>
          <w:rtl/>
          <w:lang w:bidi="fa-IR"/>
        </w:rPr>
        <w:t xml:space="preserve"> </w:t>
      </w:r>
    </w:p>
    <w:p w:rsidR="006767DD" w:rsidRDefault="006767DD" w:rsidP="006767DD">
      <w:pPr>
        <w:spacing w:line="360" w:lineRule="auto"/>
        <w:jc w:val="both"/>
        <w:rPr>
          <w:rFonts w:cs="B Nazanin"/>
          <w:b/>
          <w:bCs/>
          <w:sz w:val="28"/>
          <w:szCs w:val="28"/>
          <w:rtl/>
          <w:lang w:bidi="fa-IR"/>
        </w:rPr>
      </w:pPr>
    </w:p>
    <w:p w:rsidR="005C0DA2" w:rsidRPr="005C0DA2" w:rsidRDefault="006767DD" w:rsidP="006767DD">
      <w:pPr>
        <w:spacing w:line="360" w:lineRule="auto"/>
        <w:jc w:val="both"/>
        <w:rPr>
          <w:rFonts w:cs="B Nazanin"/>
          <w:b/>
          <w:bCs/>
          <w:sz w:val="28"/>
          <w:szCs w:val="28"/>
          <w:rtl/>
          <w:lang w:val="fy-NL" w:bidi="fa-IR"/>
        </w:rPr>
      </w:pPr>
      <w:r>
        <w:rPr>
          <w:rFonts w:cs="B Nazanin" w:hint="cs"/>
          <w:b/>
          <w:bCs/>
          <w:sz w:val="28"/>
          <w:szCs w:val="28"/>
          <w:rtl/>
          <w:lang w:bidi="fa-IR"/>
        </w:rPr>
        <w:t>هدف:</w:t>
      </w:r>
    </w:p>
    <w:p w:rsidR="005F1B4B" w:rsidRPr="006767DD" w:rsidRDefault="000A0CBC" w:rsidP="000A0CBC">
      <w:pPr>
        <w:pStyle w:val="ListParagraph"/>
        <w:numPr>
          <w:ilvl w:val="0"/>
          <w:numId w:val="6"/>
        </w:numPr>
        <w:spacing w:line="360" w:lineRule="auto"/>
        <w:jc w:val="both"/>
        <w:rPr>
          <w:rFonts w:cs="B Nazanin"/>
          <w:sz w:val="28"/>
          <w:szCs w:val="28"/>
          <w:rtl/>
          <w:lang w:val="fy-NL" w:bidi="fa-IR"/>
        </w:rPr>
      </w:pPr>
      <w:r>
        <w:rPr>
          <w:rFonts w:cs="B Nazanin" w:hint="cs"/>
          <w:sz w:val="28"/>
          <w:szCs w:val="28"/>
          <w:rtl/>
          <w:lang w:val="fy-NL" w:bidi="fa-IR"/>
        </w:rPr>
        <w:t xml:space="preserve">محاسبه نسبت </w:t>
      </w:r>
      <w:r w:rsidR="005F1B4B" w:rsidRPr="006767DD">
        <w:rPr>
          <w:rFonts w:cs="B Nazanin" w:hint="cs"/>
          <w:sz w:val="28"/>
          <w:szCs w:val="28"/>
          <w:rtl/>
          <w:lang w:val="fy-NL" w:bidi="fa-IR"/>
        </w:rPr>
        <w:t xml:space="preserve">ولتاژ هال </w:t>
      </w:r>
      <w:r>
        <w:rPr>
          <w:rFonts w:cs="B Nazanin" w:hint="cs"/>
          <w:sz w:val="28"/>
          <w:szCs w:val="28"/>
          <w:rtl/>
          <w:lang w:val="fy-NL" w:bidi="fa-IR"/>
        </w:rPr>
        <w:t xml:space="preserve">و شدت </w:t>
      </w:r>
      <w:r w:rsidR="005F1B4B" w:rsidRPr="006767DD">
        <w:rPr>
          <w:rFonts w:cs="B Nazanin" w:hint="cs"/>
          <w:sz w:val="28"/>
          <w:szCs w:val="28"/>
          <w:rtl/>
          <w:lang w:val="fy-NL" w:bidi="fa-IR"/>
        </w:rPr>
        <w:t xml:space="preserve">میدان مغناطیسی </w:t>
      </w:r>
    </w:p>
    <w:p w:rsidR="005F1B4B" w:rsidRPr="006767DD" w:rsidRDefault="000A0CBC" w:rsidP="00886A3A">
      <w:pPr>
        <w:pStyle w:val="ListParagraph"/>
        <w:numPr>
          <w:ilvl w:val="0"/>
          <w:numId w:val="6"/>
        </w:numPr>
        <w:spacing w:line="360" w:lineRule="auto"/>
        <w:jc w:val="both"/>
        <w:rPr>
          <w:rFonts w:cs="B Nazanin"/>
          <w:sz w:val="28"/>
          <w:szCs w:val="28"/>
          <w:rtl/>
          <w:lang w:val="fy-NL" w:bidi="fa-IR"/>
        </w:rPr>
      </w:pPr>
      <w:r>
        <w:rPr>
          <w:rFonts w:cs="B Nazanin" w:hint="cs"/>
          <w:sz w:val="28"/>
          <w:szCs w:val="28"/>
          <w:rtl/>
          <w:lang w:val="fy-NL" w:bidi="fa-IR"/>
        </w:rPr>
        <w:t xml:space="preserve">تعیین قطبیت </w:t>
      </w:r>
      <w:r w:rsidR="00886A3A">
        <w:rPr>
          <w:rFonts w:cs="B Nazanin" w:hint="cs"/>
          <w:sz w:val="28"/>
          <w:szCs w:val="28"/>
          <w:rtl/>
          <w:lang w:val="fy-NL" w:bidi="fa-IR"/>
        </w:rPr>
        <w:t>حامل</w:t>
      </w:r>
      <w:r w:rsidR="00886A3A">
        <w:rPr>
          <w:rFonts w:cs="B Nazanin" w:hint="cs"/>
          <w:sz w:val="28"/>
          <w:szCs w:val="28"/>
          <w:rtl/>
          <w:lang w:val="fy-NL" w:bidi="fa-IR"/>
        </w:rPr>
        <w:softHyphen/>
        <w:t>های</w:t>
      </w:r>
      <w:r w:rsidR="005F1B4B" w:rsidRPr="006767DD">
        <w:rPr>
          <w:rFonts w:cs="B Nazanin" w:hint="cs"/>
          <w:sz w:val="28"/>
          <w:szCs w:val="28"/>
          <w:rtl/>
          <w:lang w:val="fy-NL" w:bidi="fa-IR"/>
        </w:rPr>
        <w:t xml:space="preserve"> هال</w:t>
      </w:r>
    </w:p>
    <w:p w:rsidR="005F1B4B" w:rsidRPr="006767DD" w:rsidRDefault="00886A3A" w:rsidP="00886A3A">
      <w:pPr>
        <w:pStyle w:val="ListParagraph"/>
        <w:numPr>
          <w:ilvl w:val="0"/>
          <w:numId w:val="5"/>
        </w:numPr>
        <w:spacing w:line="360" w:lineRule="auto"/>
        <w:jc w:val="both"/>
        <w:rPr>
          <w:rFonts w:cs="B Nazanin"/>
          <w:sz w:val="28"/>
          <w:szCs w:val="28"/>
          <w:rtl/>
          <w:lang w:val="fy-NL" w:bidi="fa-IR"/>
        </w:rPr>
      </w:pPr>
      <w:r>
        <w:rPr>
          <w:rFonts w:cs="B Nazanin" w:hint="cs"/>
          <w:sz w:val="28"/>
          <w:szCs w:val="28"/>
          <w:rtl/>
          <w:lang w:val="fy-NL" w:bidi="fa-IR"/>
        </w:rPr>
        <w:t>محاسبه ثابت هال و غلظت حامل</w:t>
      </w:r>
      <w:r>
        <w:rPr>
          <w:rFonts w:cs="B Nazanin" w:hint="cs"/>
          <w:sz w:val="28"/>
          <w:szCs w:val="28"/>
          <w:rtl/>
          <w:lang w:val="fy-NL" w:bidi="fa-IR"/>
        </w:rPr>
        <w:softHyphen/>
        <w:t>های بار</w:t>
      </w:r>
    </w:p>
    <w:p w:rsidR="0038027E" w:rsidRDefault="0038027E" w:rsidP="006767DD">
      <w:pPr>
        <w:spacing w:line="360" w:lineRule="auto"/>
        <w:jc w:val="both"/>
        <w:rPr>
          <w:rFonts w:cs="B Nazanin"/>
          <w:b/>
          <w:bCs/>
          <w:sz w:val="28"/>
          <w:szCs w:val="28"/>
          <w:rtl/>
          <w:lang w:val="fy-NL" w:bidi="fa-IR"/>
        </w:rPr>
      </w:pPr>
    </w:p>
    <w:p w:rsidR="005F1B4B" w:rsidRDefault="005F1B4B" w:rsidP="006767DD">
      <w:pPr>
        <w:spacing w:line="360" w:lineRule="auto"/>
        <w:jc w:val="both"/>
        <w:rPr>
          <w:rFonts w:cs="B Nazanin"/>
          <w:b/>
          <w:bCs/>
          <w:sz w:val="28"/>
          <w:szCs w:val="28"/>
          <w:rtl/>
          <w:lang w:val="fy-NL" w:bidi="fa-IR"/>
        </w:rPr>
      </w:pPr>
      <w:r w:rsidRPr="0038027E">
        <w:rPr>
          <w:rFonts w:cs="B Nazanin" w:hint="cs"/>
          <w:b/>
          <w:bCs/>
          <w:sz w:val="28"/>
          <w:szCs w:val="28"/>
          <w:rtl/>
          <w:lang w:val="fy-NL" w:bidi="fa-IR"/>
        </w:rPr>
        <w:t>اصول:</w:t>
      </w:r>
    </w:p>
    <w:p w:rsidR="00083C9C" w:rsidRDefault="00886A3A" w:rsidP="005A0BA6">
      <w:pPr>
        <w:spacing w:line="360" w:lineRule="auto"/>
        <w:jc w:val="both"/>
        <w:rPr>
          <w:rFonts w:cs="B Nazanin"/>
          <w:sz w:val="28"/>
          <w:szCs w:val="28"/>
          <w:rtl/>
          <w:lang w:val="fy-NL" w:bidi="fa-IR"/>
        </w:rPr>
      </w:pPr>
      <w:r w:rsidRPr="00886A3A">
        <w:rPr>
          <w:rFonts w:cs="B Nazanin" w:hint="cs"/>
          <w:sz w:val="28"/>
          <w:szCs w:val="28"/>
          <w:rtl/>
          <w:lang w:val="fy-NL" w:bidi="fa-IR"/>
        </w:rPr>
        <w:t xml:space="preserve">اگر در نوار رسانای فلزی </w:t>
      </w:r>
      <w:r>
        <w:rPr>
          <w:rFonts w:cs="B Nazanin" w:hint="cs"/>
          <w:sz w:val="28"/>
          <w:szCs w:val="28"/>
          <w:rtl/>
          <w:lang w:val="fy-NL" w:bidi="fa-IR"/>
        </w:rPr>
        <w:t xml:space="preserve">حامل جریان در یک میدان </w:t>
      </w:r>
      <w:r>
        <w:rPr>
          <w:rFonts w:asciiTheme="majorBidi" w:hAnsiTheme="majorBidi" w:cs="B Nazanin" w:hint="cs"/>
          <w:sz w:val="28"/>
          <w:szCs w:val="28"/>
          <w:rtl/>
          <w:lang w:bidi="fa-IR"/>
        </w:rPr>
        <w:t>مغناطیسی</w:t>
      </w:r>
      <w:r>
        <w:rPr>
          <w:rFonts w:asciiTheme="majorBidi" w:hAnsiTheme="majorBidi" w:cs="B Nazanin"/>
          <w:sz w:val="28"/>
          <w:szCs w:val="28"/>
          <w:lang w:bidi="fa-IR"/>
        </w:rPr>
        <w:t>B</w:t>
      </w:r>
      <w:r>
        <w:rPr>
          <w:rFonts w:asciiTheme="majorBidi" w:hAnsiTheme="majorBidi" w:cs="B Nazanin" w:hint="cs"/>
          <w:sz w:val="28"/>
          <w:szCs w:val="28"/>
          <w:rtl/>
          <w:lang w:bidi="fa-IR"/>
        </w:rPr>
        <w:t xml:space="preserve"> وابسته به جهت و جریان شار قرار بگیرد، میدان الکتریکی عرضی </w:t>
      </w:r>
      <w:r>
        <w:rPr>
          <w:rFonts w:asciiTheme="majorBidi" w:hAnsiTheme="majorBidi" w:cs="B Nazanin"/>
          <w:sz w:val="28"/>
          <w:szCs w:val="28"/>
          <w:lang w:bidi="fa-IR"/>
        </w:rPr>
        <w:t>E</w:t>
      </w:r>
      <w:r w:rsidRPr="005A6735">
        <w:rPr>
          <w:rFonts w:asciiTheme="majorBidi" w:hAnsiTheme="majorBidi" w:cs="B Nazanin"/>
          <w:sz w:val="28"/>
          <w:szCs w:val="28"/>
          <w:vertAlign w:val="subscript"/>
          <w:lang w:bidi="fa-IR"/>
        </w:rPr>
        <w:t>H</w:t>
      </w:r>
      <w:r>
        <w:rPr>
          <w:rFonts w:asciiTheme="majorBidi" w:hAnsiTheme="majorBidi" w:cs="B Nazanin" w:hint="cs"/>
          <w:sz w:val="28"/>
          <w:szCs w:val="28"/>
          <w:rtl/>
          <w:lang w:bidi="fa-IR"/>
        </w:rPr>
        <w:t xml:space="preserve"> و اختلاف پتانسیل ایجاد می</w:t>
      </w:r>
      <w:r>
        <w:rPr>
          <w:rFonts w:asciiTheme="majorBidi" w:hAnsiTheme="majorBidi" w:cs="B Nazanin" w:hint="cs"/>
          <w:sz w:val="28"/>
          <w:szCs w:val="28"/>
          <w:rtl/>
          <w:lang w:bidi="fa-IR"/>
        </w:rPr>
        <w:softHyphen/>
        <w:t xml:space="preserve">شود. </w:t>
      </w:r>
      <w:r w:rsidR="00083C9C">
        <w:rPr>
          <w:rFonts w:asciiTheme="majorBidi" w:hAnsiTheme="majorBidi" w:cs="B Nazanin" w:hint="cs"/>
          <w:sz w:val="28"/>
          <w:szCs w:val="28"/>
          <w:rtl/>
          <w:lang w:bidi="fa-IR"/>
        </w:rPr>
        <w:t>معادله</w:t>
      </w:r>
      <w:r w:rsidR="00083C9C">
        <w:rPr>
          <w:rFonts w:asciiTheme="majorBidi" w:hAnsiTheme="majorBidi" w:cs="B Nazanin" w:hint="cs"/>
          <w:sz w:val="28"/>
          <w:szCs w:val="28"/>
          <w:rtl/>
          <w:lang w:bidi="fa-IR"/>
        </w:rPr>
        <w:softHyphen/>
        <w:t xml:space="preserve">ی زیر </w:t>
      </w:r>
      <w:r w:rsidR="005A0BA6">
        <w:rPr>
          <w:rFonts w:asciiTheme="majorBidi" w:hAnsiTheme="majorBidi" w:cs="B Nazanin" w:hint="cs"/>
          <w:sz w:val="28"/>
          <w:szCs w:val="28"/>
          <w:rtl/>
          <w:lang w:bidi="fa-IR"/>
        </w:rPr>
        <w:t>مربوطبه</w:t>
      </w:r>
      <w:r w:rsidR="00083C9C">
        <w:rPr>
          <w:rFonts w:asciiTheme="majorBidi" w:hAnsiTheme="majorBidi" w:cs="B Nazanin" w:hint="cs"/>
          <w:sz w:val="28"/>
          <w:szCs w:val="28"/>
          <w:rtl/>
          <w:lang w:bidi="fa-IR"/>
        </w:rPr>
        <w:t xml:space="preserve"> ولتاژ هال </w:t>
      </w:r>
      <w:r w:rsidR="00083C9C">
        <w:rPr>
          <w:rFonts w:cs="B Nazanin"/>
          <w:sz w:val="28"/>
          <w:szCs w:val="28"/>
          <w:lang w:bidi="fa-IR"/>
        </w:rPr>
        <w:t>U</w:t>
      </w:r>
      <w:r w:rsidR="00083C9C">
        <w:rPr>
          <w:rFonts w:cs="B Nazanin"/>
          <w:sz w:val="28"/>
          <w:szCs w:val="28"/>
          <w:vertAlign w:val="subscript"/>
          <w:lang w:bidi="fa-IR"/>
        </w:rPr>
        <w:t>H</w:t>
      </w:r>
      <w:r w:rsidR="00083C9C">
        <w:rPr>
          <w:rFonts w:cs="B Nazanin" w:hint="cs"/>
          <w:sz w:val="28"/>
          <w:szCs w:val="28"/>
          <w:rtl/>
          <w:lang w:val="fy-NL" w:bidi="fa-IR"/>
        </w:rPr>
        <w:t>می</w:t>
      </w:r>
      <w:r w:rsidR="00083C9C">
        <w:rPr>
          <w:rFonts w:cs="B Nazanin" w:hint="cs"/>
          <w:sz w:val="28"/>
          <w:szCs w:val="28"/>
          <w:rtl/>
          <w:lang w:val="fy-NL" w:bidi="fa-IR"/>
        </w:rPr>
        <w:softHyphen/>
        <w:t>باشد.</w:t>
      </w:r>
    </w:p>
    <w:p w:rsidR="006E3143" w:rsidRDefault="00CA5430" w:rsidP="006E3143">
      <w:pPr>
        <w:spacing w:line="360" w:lineRule="auto"/>
        <w:jc w:val="both"/>
        <w:rPr>
          <w:rFonts w:cs="B Nazanin"/>
          <w:sz w:val="28"/>
          <w:szCs w:val="28"/>
          <w:rtl/>
          <w:lang w:bidi="fa-IR"/>
        </w:rPr>
      </w:pPr>
      <w:r>
        <w:rPr>
          <w:rFonts w:cs="B Nazanin" w:hint="cs"/>
          <w:sz w:val="28"/>
          <w:szCs w:val="28"/>
          <w:rtl/>
          <w:lang w:bidi="fa-IR"/>
        </w:rPr>
        <w:t xml:space="preserve">(1)  </w:t>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sidR="00083C9C">
        <w:rPr>
          <w:noProof/>
        </w:rPr>
        <w:drawing>
          <wp:inline distT="0" distB="0" distL="0" distR="0">
            <wp:extent cx="1080719" cy="416967"/>
            <wp:effectExtent l="19050" t="0" r="5131"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087658" cy="419644"/>
                    </a:xfrm>
                    <a:prstGeom prst="rect">
                      <a:avLst/>
                    </a:prstGeom>
                  </pic:spPr>
                </pic:pic>
              </a:graphicData>
            </a:graphic>
          </wp:inline>
        </w:drawing>
      </w:r>
    </w:p>
    <w:p w:rsidR="005F1B4B" w:rsidRDefault="00083C9C" w:rsidP="005A0BA6">
      <w:pPr>
        <w:spacing w:line="360" w:lineRule="auto"/>
        <w:jc w:val="both"/>
        <w:rPr>
          <w:rFonts w:cs="B Nazanin"/>
          <w:sz w:val="28"/>
          <w:szCs w:val="28"/>
          <w:rtl/>
          <w:lang w:bidi="fa-IR"/>
        </w:rPr>
      </w:pPr>
      <w:r>
        <w:rPr>
          <w:rFonts w:cs="B Nazanin"/>
          <w:sz w:val="28"/>
          <w:szCs w:val="28"/>
          <w:lang w:bidi="fa-IR"/>
        </w:rPr>
        <w:t>B</w:t>
      </w:r>
      <w:r>
        <w:rPr>
          <w:rFonts w:cs="B Nazanin" w:hint="cs"/>
          <w:sz w:val="28"/>
          <w:szCs w:val="28"/>
          <w:rtl/>
          <w:lang w:bidi="fa-IR"/>
        </w:rPr>
        <w:t xml:space="preserve">: چگالی شار </w:t>
      </w:r>
      <w:r>
        <w:rPr>
          <w:rFonts w:asciiTheme="majorBidi" w:hAnsiTheme="majorBidi" w:cs="B Nazanin" w:hint="cs"/>
          <w:sz w:val="28"/>
          <w:szCs w:val="28"/>
          <w:rtl/>
          <w:lang w:bidi="fa-IR"/>
        </w:rPr>
        <w:t xml:space="preserve">مغناطیسی، </w:t>
      </w:r>
      <w:r>
        <w:rPr>
          <w:rFonts w:asciiTheme="majorBidi" w:hAnsiTheme="majorBidi" w:cs="B Nazanin"/>
          <w:sz w:val="28"/>
          <w:szCs w:val="28"/>
          <w:lang w:bidi="fa-IR"/>
        </w:rPr>
        <w:t>I</w:t>
      </w:r>
      <w:r>
        <w:rPr>
          <w:rFonts w:asciiTheme="majorBidi" w:hAnsiTheme="majorBidi" w:cs="B Nazanin" w:hint="cs"/>
          <w:sz w:val="28"/>
          <w:szCs w:val="28"/>
          <w:rtl/>
          <w:lang w:bidi="fa-IR"/>
        </w:rPr>
        <w:t xml:space="preserve"> جریان عبوری از رسانای فلزی، </w:t>
      </w:r>
      <w:r w:rsidR="00ED2B70">
        <w:rPr>
          <w:rFonts w:asciiTheme="majorBidi" w:hAnsiTheme="majorBidi" w:cs="B Nazanin"/>
          <w:sz w:val="28"/>
          <w:szCs w:val="28"/>
          <w:lang w:bidi="fa-IR"/>
        </w:rPr>
        <w:t>d</w:t>
      </w:r>
      <w:r w:rsidR="00ED2B70">
        <w:rPr>
          <w:rFonts w:asciiTheme="majorBidi" w:hAnsiTheme="majorBidi" w:cs="B Nazanin" w:hint="cs"/>
          <w:sz w:val="28"/>
          <w:szCs w:val="28"/>
          <w:rtl/>
          <w:lang w:bidi="fa-IR"/>
        </w:rPr>
        <w:t xml:space="preserve"> ضخامت نوار رسانا، </w:t>
      </w:r>
      <w:r w:rsidR="00ED2B70">
        <w:rPr>
          <w:rFonts w:asciiTheme="majorBidi" w:hAnsiTheme="majorBidi" w:cs="B Nazanin"/>
          <w:sz w:val="28"/>
          <w:szCs w:val="28"/>
          <w:lang w:bidi="fa-IR"/>
        </w:rPr>
        <w:t>n</w:t>
      </w:r>
      <w:r w:rsidR="00ED2B70">
        <w:rPr>
          <w:rFonts w:asciiTheme="majorBidi" w:hAnsiTheme="majorBidi" w:cs="B Nazanin" w:hint="cs"/>
          <w:sz w:val="28"/>
          <w:szCs w:val="28"/>
          <w:rtl/>
          <w:lang w:bidi="fa-IR"/>
        </w:rPr>
        <w:t xml:space="preserve"> تمرکز حامل</w:t>
      </w:r>
      <w:r w:rsidR="00ED2B70">
        <w:rPr>
          <w:rFonts w:asciiTheme="majorBidi" w:hAnsiTheme="majorBidi" w:cs="B Nazanin" w:hint="cs"/>
          <w:sz w:val="28"/>
          <w:szCs w:val="28"/>
          <w:rtl/>
          <w:lang w:bidi="fa-IR"/>
        </w:rPr>
        <w:softHyphen/>
        <w:t xml:space="preserve">های جریان و </w:t>
      </w:r>
      <w:r w:rsidR="00ED2B70" w:rsidRPr="005C0DA2">
        <w:rPr>
          <w:rFonts w:cs="B Nazanin" w:hint="cs"/>
          <w:sz w:val="28"/>
          <w:szCs w:val="28"/>
          <w:rtl/>
          <w:lang w:val="fy-NL" w:bidi="fa-IR"/>
        </w:rPr>
        <w:t>بار</w:t>
      </w:r>
      <w:r w:rsidR="00ED2B70" w:rsidRPr="005C0DA2">
        <w:rPr>
          <w:rFonts w:cs="B Nazanin" w:hint="cs"/>
          <w:sz w:val="28"/>
          <w:szCs w:val="28"/>
          <w:rtl/>
          <w:lang w:bidi="fa-IR"/>
        </w:rPr>
        <w:t xml:space="preserve"> پایه</w:t>
      </w:r>
      <w:proofErr w:type="gramStart"/>
      <w:r w:rsidR="00ED2B70">
        <w:rPr>
          <w:rFonts w:cs="B Nazanin" w:hint="cs"/>
          <w:sz w:val="28"/>
          <w:szCs w:val="28"/>
          <w:rtl/>
          <w:lang w:bidi="fa-IR"/>
        </w:rPr>
        <w:t>:</w:t>
      </w:r>
      <w:r w:rsidR="00ED2B70" w:rsidRPr="005C0DA2">
        <w:rPr>
          <w:rFonts w:cs="B Nazanin"/>
          <w:sz w:val="28"/>
          <w:szCs w:val="28"/>
          <w:lang w:bidi="fa-IR"/>
        </w:rPr>
        <w:t>e</w:t>
      </w:r>
      <w:proofErr w:type="gramEnd"/>
      <w:r w:rsidR="00ED2B70" w:rsidRPr="005C0DA2">
        <w:rPr>
          <w:rFonts w:cs="B Nazanin"/>
          <w:sz w:val="28"/>
          <w:szCs w:val="28"/>
          <w:lang w:bidi="fa-IR"/>
        </w:rPr>
        <w:t>=1.602</w:t>
      </w:r>
      <w:r w:rsidR="00ED2B70">
        <w:rPr>
          <w:sz w:val="28"/>
          <w:szCs w:val="28"/>
          <w:lang w:bidi="fa-IR"/>
        </w:rPr>
        <w:t>×</w:t>
      </w:r>
      <w:r w:rsidR="00ED2B70" w:rsidRPr="005C0DA2">
        <w:rPr>
          <w:rFonts w:cs="B Nazanin"/>
          <w:sz w:val="28"/>
          <w:szCs w:val="28"/>
          <w:lang w:bidi="fa-IR"/>
        </w:rPr>
        <w:t>10</w:t>
      </w:r>
      <w:r w:rsidR="00ED2B70" w:rsidRPr="006E3143">
        <w:rPr>
          <w:rFonts w:cs="B Nazanin"/>
          <w:sz w:val="28"/>
          <w:szCs w:val="28"/>
          <w:vertAlign w:val="superscript"/>
          <w:lang w:bidi="fa-IR"/>
        </w:rPr>
        <w:t>-19</w:t>
      </w:r>
      <w:r w:rsidR="00ED2B70" w:rsidRPr="00ED2B70">
        <w:rPr>
          <w:rFonts w:cs="B Nazanin" w:hint="cs"/>
          <w:sz w:val="28"/>
          <w:szCs w:val="28"/>
          <w:rtl/>
          <w:lang w:bidi="fa-IR"/>
        </w:rPr>
        <w:t>می</w:t>
      </w:r>
      <w:r w:rsidR="00ED2B70" w:rsidRPr="00ED2B70">
        <w:rPr>
          <w:rFonts w:cs="B Nazanin" w:hint="cs"/>
          <w:sz w:val="28"/>
          <w:szCs w:val="28"/>
          <w:rtl/>
          <w:lang w:bidi="fa-IR"/>
        </w:rPr>
        <w:softHyphen/>
        <w:t xml:space="preserve">باشد. </w:t>
      </w:r>
      <w:r w:rsidR="00ED2B70">
        <w:rPr>
          <w:rFonts w:asciiTheme="majorBidi" w:hAnsiTheme="majorBidi" w:cs="B Nazanin" w:hint="cs"/>
          <w:sz w:val="28"/>
          <w:szCs w:val="28"/>
          <w:rtl/>
          <w:lang w:bidi="fa-IR"/>
        </w:rPr>
        <w:t xml:space="preserve">ولتاژ هال </w:t>
      </w:r>
      <w:r w:rsidR="00ED2B70">
        <w:rPr>
          <w:rFonts w:cs="B Nazanin"/>
          <w:sz w:val="28"/>
          <w:szCs w:val="28"/>
          <w:lang w:bidi="fa-IR"/>
        </w:rPr>
        <w:t>U</w:t>
      </w:r>
      <w:r w:rsidR="00ED2B70">
        <w:rPr>
          <w:rFonts w:cs="B Nazanin"/>
          <w:sz w:val="28"/>
          <w:szCs w:val="28"/>
          <w:vertAlign w:val="subscript"/>
          <w:lang w:bidi="fa-IR"/>
        </w:rPr>
        <w:t>H</w:t>
      </w:r>
      <w:r w:rsidR="00ED2B70" w:rsidRPr="00ED2B70">
        <w:rPr>
          <w:rFonts w:cs="B Nazanin" w:hint="cs"/>
          <w:sz w:val="28"/>
          <w:szCs w:val="28"/>
          <w:rtl/>
          <w:lang w:bidi="fa-IR"/>
        </w:rPr>
        <w:t>به دلیل انحراف</w:t>
      </w:r>
      <w:r w:rsidR="00ED2B70">
        <w:rPr>
          <w:rFonts w:cs="B Nazanin" w:hint="cs"/>
          <w:sz w:val="28"/>
          <w:szCs w:val="28"/>
          <w:rtl/>
          <w:lang w:val="fy-NL" w:bidi="fa-IR"/>
        </w:rPr>
        <w:t>حامل</w:t>
      </w:r>
      <w:r w:rsidR="00ED2B70">
        <w:rPr>
          <w:rFonts w:cs="B Nazanin" w:hint="cs"/>
          <w:sz w:val="28"/>
          <w:szCs w:val="28"/>
          <w:rtl/>
          <w:lang w:val="fy-NL" w:bidi="fa-IR"/>
        </w:rPr>
        <w:softHyphen/>
        <w:t xml:space="preserve">های جریان متحرک در </w:t>
      </w:r>
      <w:r w:rsidR="00ED2B70" w:rsidRPr="005C0DA2">
        <w:rPr>
          <w:rFonts w:cs="B Nazanin" w:hint="cs"/>
          <w:sz w:val="28"/>
          <w:szCs w:val="28"/>
          <w:rtl/>
          <w:lang w:val="fy-NL" w:bidi="fa-IR"/>
        </w:rPr>
        <w:t>میدان مغناطیسی</w:t>
      </w:r>
      <w:r w:rsidR="00ED2B70">
        <w:rPr>
          <w:rFonts w:cs="B Nazanin" w:hint="cs"/>
          <w:sz w:val="28"/>
          <w:szCs w:val="28"/>
          <w:rtl/>
          <w:lang w:val="fy-NL" w:bidi="fa-IR"/>
        </w:rPr>
        <w:t xml:space="preserve"> ناشی از نیروی لورنتس می</w:t>
      </w:r>
      <w:r w:rsidR="00ED2B70">
        <w:rPr>
          <w:rFonts w:cs="B Nazanin" w:hint="cs"/>
          <w:sz w:val="28"/>
          <w:szCs w:val="28"/>
          <w:rtl/>
          <w:lang w:val="fy-NL" w:bidi="fa-IR"/>
        </w:rPr>
        <w:softHyphen/>
        <w:t>باشد.</w:t>
      </w:r>
      <w:r w:rsidR="007E7258">
        <w:rPr>
          <w:rFonts w:cs="B Nazanin" w:hint="cs"/>
          <w:sz w:val="28"/>
          <w:szCs w:val="28"/>
          <w:rtl/>
          <w:lang w:val="fy-NL" w:bidi="fa-IR"/>
        </w:rPr>
        <w:t xml:space="preserve"> جهت </w:t>
      </w:r>
      <w:r w:rsidR="007E7258">
        <w:rPr>
          <w:rFonts w:asciiTheme="majorBidi" w:hAnsiTheme="majorBidi" w:cs="B Nazanin" w:hint="cs"/>
          <w:sz w:val="28"/>
          <w:szCs w:val="28"/>
          <w:rtl/>
          <w:lang w:bidi="fa-IR"/>
        </w:rPr>
        <w:t xml:space="preserve">ولتاژ هال </w:t>
      </w:r>
      <w:r w:rsidR="007E7258">
        <w:rPr>
          <w:rFonts w:cs="B Nazanin"/>
          <w:sz w:val="28"/>
          <w:szCs w:val="28"/>
          <w:lang w:bidi="fa-IR"/>
        </w:rPr>
        <w:t>U</w:t>
      </w:r>
      <w:r w:rsidR="007E7258">
        <w:rPr>
          <w:rFonts w:cs="B Nazanin"/>
          <w:sz w:val="28"/>
          <w:szCs w:val="28"/>
          <w:vertAlign w:val="subscript"/>
          <w:lang w:bidi="fa-IR"/>
        </w:rPr>
        <w:t>H</w:t>
      </w:r>
      <w:r w:rsidR="007E7258">
        <w:rPr>
          <w:rFonts w:cs="B Nazanin" w:hint="cs"/>
          <w:sz w:val="28"/>
          <w:szCs w:val="28"/>
          <w:rtl/>
          <w:lang w:val="fy-NL" w:bidi="fa-IR"/>
        </w:rPr>
        <w:t>با استفاده از قانون دست راست تعیین می</w:t>
      </w:r>
      <w:r w:rsidR="007E7258">
        <w:rPr>
          <w:rFonts w:cs="B Nazanin" w:hint="cs"/>
          <w:sz w:val="28"/>
          <w:szCs w:val="28"/>
          <w:rtl/>
          <w:lang w:val="fy-NL" w:bidi="fa-IR"/>
        </w:rPr>
        <w:softHyphen/>
        <w:t>شود.</w:t>
      </w:r>
      <w:r w:rsidR="005F1B4B" w:rsidRPr="005C0DA2">
        <w:rPr>
          <w:rFonts w:cs="B Nazanin"/>
          <w:sz w:val="28"/>
          <w:szCs w:val="28"/>
          <w:lang w:bidi="fa-IR"/>
        </w:rPr>
        <w:t>R</w:t>
      </w:r>
      <w:r w:rsidR="006E3143" w:rsidRPr="006E3143">
        <w:rPr>
          <w:rFonts w:cs="B Nazanin"/>
          <w:sz w:val="28"/>
          <w:szCs w:val="28"/>
          <w:vertAlign w:val="subscript"/>
          <w:lang w:bidi="fa-IR"/>
        </w:rPr>
        <w:t>H</w:t>
      </w:r>
      <w:r w:rsidR="005F1B4B" w:rsidRPr="005C0DA2">
        <w:rPr>
          <w:rFonts w:cs="B Nazanin" w:hint="cs"/>
          <w:sz w:val="28"/>
          <w:szCs w:val="28"/>
          <w:rtl/>
          <w:lang w:val="fy-NL" w:bidi="fa-IR"/>
        </w:rPr>
        <w:t xml:space="preserve"> ضریب هال است</w:t>
      </w:r>
      <w:r w:rsidR="006E3143">
        <w:rPr>
          <w:rFonts w:cs="B Nazanin" w:hint="cs"/>
          <w:sz w:val="28"/>
          <w:szCs w:val="28"/>
          <w:rtl/>
          <w:lang w:val="fy-NL" w:bidi="fa-IR"/>
        </w:rPr>
        <w:t>،</w:t>
      </w:r>
      <w:r w:rsidR="005F1B4B" w:rsidRPr="005C0DA2">
        <w:rPr>
          <w:rFonts w:cs="B Nazanin" w:hint="cs"/>
          <w:sz w:val="28"/>
          <w:szCs w:val="28"/>
          <w:rtl/>
          <w:lang w:val="fy-NL" w:bidi="fa-IR"/>
        </w:rPr>
        <w:t xml:space="preserve"> که </w:t>
      </w:r>
      <w:r w:rsidR="00741A26">
        <w:rPr>
          <w:rFonts w:cs="B Nazanin" w:hint="cs"/>
          <w:sz w:val="28"/>
          <w:szCs w:val="28"/>
          <w:rtl/>
          <w:lang w:val="fy-NL" w:bidi="fa-IR"/>
        </w:rPr>
        <w:t>علامت آن به قطبیت حامل</w:t>
      </w:r>
      <w:r w:rsidR="00741A26">
        <w:rPr>
          <w:rFonts w:cs="B Nazanin" w:hint="cs"/>
          <w:sz w:val="28"/>
          <w:szCs w:val="28"/>
          <w:rtl/>
          <w:lang w:val="fy-NL" w:bidi="fa-IR"/>
        </w:rPr>
        <w:softHyphen/>
        <w:t>های بار</w:t>
      </w:r>
      <w:r w:rsidR="005A0BA6">
        <w:rPr>
          <w:rFonts w:cs="B Nazanin" w:hint="cs"/>
          <w:sz w:val="28"/>
          <w:szCs w:val="28"/>
          <w:rtl/>
          <w:lang w:val="fy-NL" w:bidi="fa-IR"/>
        </w:rPr>
        <w:t>را</w:t>
      </w:r>
      <w:r w:rsidR="00741A26">
        <w:rPr>
          <w:rFonts w:cs="B Nazanin" w:hint="cs"/>
          <w:sz w:val="28"/>
          <w:szCs w:val="28"/>
          <w:rtl/>
          <w:lang w:val="fy-NL" w:bidi="fa-IR"/>
        </w:rPr>
        <w:t xml:space="preserve"> </w:t>
      </w:r>
      <w:r w:rsidR="005A0BA6">
        <w:rPr>
          <w:rFonts w:cs="B Nazanin" w:hint="cs"/>
          <w:sz w:val="28"/>
          <w:szCs w:val="28"/>
          <w:rtl/>
          <w:lang w:val="fy-NL" w:bidi="fa-IR"/>
        </w:rPr>
        <w:t>تعیین می</w:t>
      </w:r>
      <w:r w:rsidR="005A0BA6">
        <w:rPr>
          <w:rFonts w:cs="B Nazanin" w:hint="cs"/>
          <w:sz w:val="28"/>
          <w:szCs w:val="28"/>
          <w:rtl/>
          <w:lang w:val="fy-NL" w:bidi="fa-IR"/>
        </w:rPr>
        <w:softHyphen/>
        <w:t>کند</w:t>
      </w:r>
      <w:r w:rsidR="00741A26">
        <w:rPr>
          <w:rFonts w:cs="B Nazanin" w:hint="cs"/>
          <w:sz w:val="28"/>
          <w:szCs w:val="28"/>
          <w:rtl/>
          <w:lang w:val="fy-NL" w:bidi="fa-IR"/>
        </w:rPr>
        <w:t>.</w:t>
      </w:r>
      <w:r w:rsidR="005A0BA6">
        <w:rPr>
          <w:rFonts w:cs="B Nazanin" w:hint="cs"/>
          <w:sz w:val="28"/>
          <w:szCs w:val="28"/>
          <w:rtl/>
          <w:lang w:val="fy-NL" w:bidi="fa-IR"/>
        </w:rPr>
        <w:t>زمانیکه</w:t>
      </w:r>
      <w:r w:rsidR="00741A26">
        <w:rPr>
          <w:rFonts w:cs="B Nazanin" w:hint="cs"/>
          <w:sz w:val="28"/>
          <w:szCs w:val="28"/>
          <w:rtl/>
          <w:lang w:val="fy-NL" w:bidi="fa-IR"/>
        </w:rPr>
        <w:t xml:space="preserve"> حامل</w:t>
      </w:r>
      <w:r w:rsidR="00741A26">
        <w:rPr>
          <w:rFonts w:cs="B Nazanin" w:hint="cs"/>
          <w:sz w:val="28"/>
          <w:szCs w:val="28"/>
          <w:rtl/>
          <w:lang w:val="fy-NL" w:bidi="fa-IR"/>
        </w:rPr>
        <w:softHyphen/>
        <w:t>های بار مثبت</w:t>
      </w:r>
      <w:r w:rsidR="005A0BA6">
        <w:rPr>
          <w:rFonts w:cs="B Nazanin" w:hint="cs"/>
          <w:sz w:val="28"/>
          <w:szCs w:val="28"/>
          <w:rtl/>
          <w:lang w:val="fy-NL" w:bidi="fa-IR"/>
        </w:rPr>
        <w:t xml:space="preserve"> باشد</w:t>
      </w:r>
      <w:r w:rsidR="00741A26">
        <w:rPr>
          <w:rFonts w:cs="B Nazanin" w:hint="cs"/>
          <w:sz w:val="28"/>
          <w:szCs w:val="28"/>
          <w:rtl/>
          <w:lang w:val="fy-NL" w:bidi="fa-IR"/>
        </w:rPr>
        <w:t xml:space="preserve"> اثر هال بهنجار</w:t>
      </w:r>
      <w:r w:rsidR="005A0BA6">
        <w:rPr>
          <w:rFonts w:cs="B Nazanin" w:hint="cs"/>
          <w:sz w:val="28"/>
          <w:szCs w:val="28"/>
          <w:rtl/>
          <w:lang w:val="fy-NL" w:bidi="fa-IR"/>
        </w:rPr>
        <w:t xml:space="preserve"> داریم</w:t>
      </w:r>
      <w:r w:rsidR="00741A26">
        <w:rPr>
          <w:rFonts w:cs="B Nazanin" w:hint="cs"/>
          <w:sz w:val="28"/>
          <w:szCs w:val="28"/>
          <w:rtl/>
          <w:lang w:val="fy-NL" w:bidi="fa-IR"/>
        </w:rPr>
        <w:t>. این اثر به جنس و دما وابسته می</w:t>
      </w:r>
      <w:r w:rsidR="00741A26">
        <w:rPr>
          <w:rFonts w:cs="B Nazanin" w:hint="cs"/>
          <w:sz w:val="28"/>
          <w:szCs w:val="28"/>
          <w:rtl/>
          <w:lang w:val="fy-NL" w:bidi="fa-IR"/>
        </w:rPr>
        <w:softHyphen/>
        <w:t xml:space="preserve">باشد. برای فلزات </w:t>
      </w:r>
      <w:r w:rsidR="00741A26">
        <w:rPr>
          <w:rFonts w:cs="B Nazanin"/>
          <w:sz w:val="28"/>
          <w:szCs w:val="28"/>
          <w:lang w:bidi="fa-IR"/>
        </w:rPr>
        <w:t>R</w:t>
      </w:r>
      <w:r w:rsidR="00741A26">
        <w:rPr>
          <w:rFonts w:cs="B Nazanin"/>
          <w:sz w:val="28"/>
          <w:szCs w:val="28"/>
          <w:vertAlign w:val="subscript"/>
          <w:lang w:bidi="fa-IR"/>
        </w:rPr>
        <w:t>H</w:t>
      </w:r>
      <w:r w:rsidR="00540226" w:rsidRPr="00540226">
        <w:rPr>
          <w:rFonts w:cs="B Nazanin" w:hint="cs"/>
          <w:sz w:val="28"/>
          <w:szCs w:val="28"/>
          <w:rtl/>
          <w:lang w:bidi="fa-IR"/>
        </w:rPr>
        <w:t>خیلی کوچک است. هرچند برای نیم</w:t>
      </w:r>
      <w:r w:rsidR="00540226" w:rsidRPr="00540226">
        <w:rPr>
          <w:rFonts w:cs="B Nazanin" w:hint="cs"/>
          <w:sz w:val="28"/>
          <w:szCs w:val="28"/>
          <w:rtl/>
          <w:lang w:bidi="fa-IR"/>
        </w:rPr>
        <w:softHyphen/>
        <w:t>رساناها بزرگ است.</w:t>
      </w:r>
      <w:r w:rsidR="00540226">
        <w:rPr>
          <w:rFonts w:cs="B Nazanin" w:hint="cs"/>
          <w:sz w:val="28"/>
          <w:szCs w:val="28"/>
          <w:rtl/>
          <w:lang w:bidi="fa-IR"/>
        </w:rPr>
        <w:t xml:space="preserve"> قطبیت حامل</w:t>
      </w:r>
      <w:r w:rsidR="00540226">
        <w:rPr>
          <w:rFonts w:cs="B Nazanin" w:hint="cs"/>
          <w:sz w:val="28"/>
          <w:szCs w:val="28"/>
          <w:rtl/>
          <w:lang w:bidi="fa-IR"/>
        </w:rPr>
        <w:softHyphen/>
        <w:t>های بار می</w:t>
      </w:r>
      <w:r w:rsidR="00540226">
        <w:rPr>
          <w:rFonts w:cs="B Nazanin" w:hint="cs"/>
          <w:sz w:val="28"/>
          <w:szCs w:val="28"/>
          <w:rtl/>
          <w:lang w:bidi="fa-IR"/>
        </w:rPr>
        <w:softHyphen/>
        <w:t xml:space="preserve">تواند به وسیله جهت </w:t>
      </w:r>
      <w:r w:rsidR="005A0BA6">
        <w:rPr>
          <w:rFonts w:asciiTheme="majorBidi" w:hAnsiTheme="majorBidi" w:cs="B Nazanin" w:hint="cs"/>
          <w:sz w:val="28"/>
          <w:szCs w:val="28"/>
          <w:rtl/>
          <w:lang w:bidi="fa-IR"/>
        </w:rPr>
        <w:t xml:space="preserve">ولتاژ هال تعیین </w:t>
      </w:r>
      <w:r w:rsidR="00540226">
        <w:rPr>
          <w:rFonts w:asciiTheme="majorBidi" w:hAnsiTheme="majorBidi" w:cs="B Nazanin" w:hint="cs"/>
          <w:sz w:val="28"/>
          <w:szCs w:val="28"/>
          <w:rtl/>
          <w:lang w:bidi="fa-IR"/>
        </w:rPr>
        <w:softHyphen/>
        <w:t xml:space="preserve">شود. غلظت </w:t>
      </w:r>
      <w:r w:rsidR="00540226">
        <w:rPr>
          <w:rFonts w:cs="B Nazanin" w:hint="cs"/>
          <w:sz w:val="28"/>
          <w:szCs w:val="28"/>
          <w:rtl/>
          <w:lang w:val="fy-NL" w:bidi="fa-IR"/>
        </w:rPr>
        <w:t>حامل</w:t>
      </w:r>
      <w:r w:rsidR="00540226">
        <w:rPr>
          <w:rFonts w:cs="B Nazanin" w:hint="cs"/>
          <w:sz w:val="28"/>
          <w:szCs w:val="28"/>
          <w:rtl/>
          <w:lang w:val="fy-NL" w:bidi="fa-IR"/>
        </w:rPr>
        <w:softHyphen/>
        <w:t>های بار</w:t>
      </w:r>
      <w:r w:rsidR="00540226">
        <w:rPr>
          <w:rFonts w:cs="B Nazanin"/>
          <w:sz w:val="28"/>
          <w:szCs w:val="28"/>
          <w:lang w:bidi="fa-IR"/>
        </w:rPr>
        <w:t>n</w:t>
      </w:r>
      <w:r w:rsidR="00540226">
        <w:rPr>
          <w:rFonts w:cs="B Nazanin" w:hint="cs"/>
          <w:sz w:val="28"/>
          <w:szCs w:val="28"/>
          <w:rtl/>
          <w:lang w:bidi="fa-IR"/>
        </w:rPr>
        <w:t xml:space="preserve"> به طور تجربی به وسیله </w:t>
      </w:r>
      <w:r w:rsidR="00540226">
        <w:rPr>
          <w:rFonts w:cs="B Nazanin" w:hint="cs"/>
          <w:sz w:val="28"/>
          <w:szCs w:val="28"/>
          <w:rtl/>
          <w:lang w:val="fy-NL" w:bidi="fa-IR"/>
        </w:rPr>
        <w:t>اندازه</w:t>
      </w:r>
      <w:r w:rsidR="00540226">
        <w:rPr>
          <w:rFonts w:cs="B Nazanin" w:hint="cs"/>
          <w:sz w:val="28"/>
          <w:szCs w:val="28"/>
          <w:rtl/>
          <w:lang w:val="fy-NL" w:bidi="fa-IR"/>
        </w:rPr>
        <w:softHyphen/>
        <w:t>گیری</w:t>
      </w:r>
      <w:r w:rsidR="005A0BA6">
        <w:rPr>
          <w:rFonts w:cs="B Nazanin" w:hint="cs"/>
          <w:sz w:val="28"/>
          <w:szCs w:val="28"/>
          <w:rtl/>
          <w:lang w:val="fy-NL" w:bidi="fa-IR"/>
        </w:rPr>
        <w:t xml:space="preserve"> </w:t>
      </w:r>
      <w:r w:rsidR="00540226">
        <w:rPr>
          <w:rFonts w:asciiTheme="majorBidi" w:hAnsiTheme="majorBidi" w:cs="B Nazanin" w:hint="cs"/>
          <w:sz w:val="28"/>
          <w:szCs w:val="28"/>
          <w:rtl/>
          <w:lang w:bidi="fa-IR"/>
        </w:rPr>
        <w:t xml:space="preserve">ولتاژ هال </w:t>
      </w:r>
      <w:r w:rsidR="00540226">
        <w:rPr>
          <w:rFonts w:cs="B Nazanin"/>
          <w:sz w:val="28"/>
          <w:szCs w:val="28"/>
          <w:lang w:bidi="fa-IR"/>
        </w:rPr>
        <w:t>U</w:t>
      </w:r>
      <w:r w:rsidR="00540226">
        <w:rPr>
          <w:rFonts w:cs="B Nazanin"/>
          <w:sz w:val="28"/>
          <w:szCs w:val="28"/>
          <w:vertAlign w:val="subscript"/>
          <w:lang w:bidi="fa-IR"/>
        </w:rPr>
        <w:t>H</w:t>
      </w:r>
      <w:r w:rsidR="00540226">
        <w:rPr>
          <w:rFonts w:cs="B Nazanin" w:hint="cs"/>
          <w:sz w:val="28"/>
          <w:szCs w:val="28"/>
          <w:rtl/>
          <w:lang w:bidi="fa-IR"/>
        </w:rPr>
        <w:t xml:space="preserve">به عنوان تابعی از میدان مغناطیسی </w:t>
      </w:r>
      <w:r w:rsidR="00540226">
        <w:rPr>
          <w:rFonts w:cs="B Nazanin"/>
          <w:sz w:val="28"/>
          <w:szCs w:val="28"/>
          <w:lang w:bidi="fa-IR"/>
        </w:rPr>
        <w:t>B</w:t>
      </w:r>
      <w:r w:rsidR="00540226">
        <w:rPr>
          <w:rFonts w:cs="B Nazanin" w:hint="cs"/>
          <w:sz w:val="28"/>
          <w:szCs w:val="28"/>
          <w:rtl/>
          <w:lang w:bidi="fa-IR"/>
        </w:rPr>
        <w:t xml:space="preserve"> برای جریان</w:t>
      </w:r>
      <w:r w:rsidR="00540226">
        <w:rPr>
          <w:rFonts w:cs="B Nazanin" w:hint="cs"/>
          <w:sz w:val="28"/>
          <w:szCs w:val="28"/>
          <w:rtl/>
          <w:lang w:bidi="fa-IR"/>
        </w:rPr>
        <w:softHyphen/>
        <w:t>های مختلف تعیین می</w:t>
      </w:r>
      <w:r w:rsidR="00540226">
        <w:rPr>
          <w:rFonts w:cs="B Nazanin" w:hint="cs"/>
          <w:sz w:val="28"/>
          <w:szCs w:val="28"/>
          <w:rtl/>
          <w:lang w:bidi="fa-IR"/>
        </w:rPr>
        <w:softHyphen/>
        <w:t xml:space="preserve">شود. </w:t>
      </w:r>
    </w:p>
    <w:p w:rsidR="0065160C" w:rsidRPr="00540226" w:rsidRDefault="0065160C" w:rsidP="0065160C">
      <w:pPr>
        <w:spacing w:line="360" w:lineRule="auto"/>
        <w:jc w:val="center"/>
        <w:rPr>
          <w:rFonts w:cs="B Nazanin"/>
          <w:sz w:val="28"/>
          <w:szCs w:val="28"/>
          <w:rtl/>
          <w:lang w:bidi="fa-IR"/>
        </w:rPr>
      </w:pPr>
      <w:r>
        <w:rPr>
          <w:noProof/>
        </w:rPr>
        <w:lastRenderedPageBreak/>
        <w:drawing>
          <wp:inline distT="0" distB="0" distL="0" distR="0">
            <wp:extent cx="3600000" cy="2278571"/>
            <wp:effectExtent l="0" t="0" r="635"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600000" cy="2278571"/>
                    </a:xfrm>
                    <a:prstGeom prst="rect">
                      <a:avLst/>
                    </a:prstGeom>
                  </pic:spPr>
                </pic:pic>
              </a:graphicData>
            </a:graphic>
          </wp:inline>
        </w:drawing>
      </w:r>
    </w:p>
    <w:p w:rsidR="0065160C" w:rsidRDefault="0065160C" w:rsidP="00CA5430">
      <w:pPr>
        <w:spacing w:line="360" w:lineRule="auto"/>
        <w:jc w:val="both"/>
        <w:rPr>
          <w:rFonts w:cs="B Nazanin"/>
          <w:sz w:val="28"/>
          <w:szCs w:val="28"/>
          <w:rtl/>
          <w:lang w:val="fy-NL" w:bidi="fa-IR"/>
        </w:rPr>
      </w:pPr>
      <w:r>
        <w:rPr>
          <w:rFonts w:cs="B Nazanin" w:hint="cs"/>
          <w:sz w:val="28"/>
          <w:szCs w:val="28"/>
          <w:rtl/>
          <w:lang w:val="fy-NL" w:bidi="fa-IR"/>
        </w:rPr>
        <w:t>شکل 1: شماتیک اثر هال: درون رسانای فلزی حامل بار که در میدان مغناطیسی</w:t>
      </w:r>
      <w:r>
        <w:rPr>
          <w:rFonts w:cs="B Nazanin"/>
          <w:sz w:val="28"/>
          <w:szCs w:val="28"/>
          <w:lang w:bidi="fa-IR"/>
        </w:rPr>
        <w:t>B</w:t>
      </w:r>
      <w:r>
        <w:rPr>
          <w:rFonts w:cs="B Nazanin" w:hint="cs"/>
          <w:sz w:val="28"/>
          <w:szCs w:val="28"/>
          <w:rtl/>
          <w:lang w:bidi="fa-IR"/>
        </w:rPr>
        <w:t xml:space="preserve"> قرار دارد، نیروی لورنتس </w:t>
      </w:r>
      <w:r>
        <w:rPr>
          <w:rFonts w:cs="B Nazanin"/>
          <w:sz w:val="28"/>
          <w:szCs w:val="28"/>
          <w:lang w:bidi="fa-IR"/>
        </w:rPr>
        <w:t>F</w:t>
      </w:r>
      <w:r w:rsidRPr="0065160C">
        <w:rPr>
          <w:rFonts w:cs="B Nazanin"/>
          <w:sz w:val="28"/>
          <w:szCs w:val="28"/>
          <w:vertAlign w:val="subscript"/>
          <w:lang w:bidi="fa-IR"/>
        </w:rPr>
        <w:t>L</w:t>
      </w:r>
      <w:r>
        <w:rPr>
          <w:rFonts w:cs="B Nazanin" w:hint="cs"/>
          <w:sz w:val="28"/>
          <w:szCs w:val="28"/>
          <w:rtl/>
          <w:lang w:bidi="fa-IR"/>
        </w:rPr>
        <w:t xml:space="preserve"> سبب میدان الکتریکی </w:t>
      </w:r>
      <w:r>
        <w:rPr>
          <w:rFonts w:cs="B Nazanin"/>
          <w:sz w:val="28"/>
          <w:szCs w:val="28"/>
          <w:lang w:bidi="fa-IR"/>
        </w:rPr>
        <w:t>E</w:t>
      </w:r>
      <w:r w:rsidRPr="0065160C">
        <w:rPr>
          <w:rFonts w:cs="B Nazanin"/>
          <w:sz w:val="28"/>
          <w:szCs w:val="28"/>
          <w:vertAlign w:val="subscript"/>
          <w:lang w:bidi="fa-IR"/>
        </w:rPr>
        <w:t>H</w:t>
      </w:r>
      <w:r>
        <w:rPr>
          <w:rFonts w:cs="B Nazanin" w:hint="cs"/>
          <w:sz w:val="28"/>
          <w:szCs w:val="28"/>
          <w:rtl/>
          <w:lang w:bidi="fa-IR"/>
        </w:rPr>
        <w:t xml:space="preserve"> و در نتیجه </w:t>
      </w:r>
      <w:r>
        <w:rPr>
          <w:rFonts w:asciiTheme="majorBidi" w:hAnsiTheme="majorBidi" w:cs="B Nazanin" w:hint="cs"/>
          <w:sz w:val="28"/>
          <w:szCs w:val="28"/>
          <w:rtl/>
          <w:lang w:bidi="fa-IR"/>
        </w:rPr>
        <w:t xml:space="preserve">ولتاژ هال </w:t>
      </w:r>
      <w:r>
        <w:rPr>
          <w:rFonts w:cs="B Nazanin"/>
          <w:sz w:val="28"/>
          <w:szCs w:val="28"/>
          <w:lang w:bidi="fa-IR"/>
        </w:rPr>
        <w:t>U</w:t>
      </w:r>
      <w:r>
        <w:rPr>
          <w:rFonts w:cs="B Nazanin"/>
          <w:sz w:val="28"/>
          <w:szCs w:val="28"/>
          <w:vertAlign w:val="subscript"/>
          <w:lang w:bidi="fa-IR"/>
        </w:rPr>
        <w:t>H</w:t>
      </w:r>
      <w:r>
        <w:rPr>
          <w:rFonts w:cs="B Nazanin" w:hint="cs"/>
          <w:sz w:val="28"/>
          <w:szCs w:val="28"/>
          <w:rtl/>
          <w:lang w:val="fy-NL" w:bidi="fa-IR"/>
        </w:rPr>
        <w:t xml:space="preserve"> می</w:t>
      </w:r>
      <w:r>
        <w:rPr>
          <w:rFonts w:cs="B Nazanin" w:hint="cs"/>
          <w:sz w:val="28"/>
          <w:szCs w:val="28"/>
          <w:rtl/>
          <w:lang w:val="fy-NL" w:bidi="fa-IR"/>
        </w:rPr>
        <w:softHyphen/>
        <w:t>شود.</w:t>
      </w:r>
    </w:p>
    <w:p w:rsidR="0065160C" w:rsidRDefault="00D9166B" w:rsidP="00D9166B">
      <w:pPr>
        <w:spacing w:line="360" w:lineRule="auto"/>
        <w:jc w:val="center"/>
        <w:rPr>
          <w:rFonts w:cs="B Nazanin"/>
          <w:sz w:val="28"/>
          <w:szCs w:val="28"/>
          <w:rtl/>
          <w:lang w:val="fy-NL" w:bidi="fa-IR"/>
        </w:rPr>
      </w:pPr>
      <w:r>
        <w:rPr>
          <w:noProof/>
        </w:rPr>
        <w:drawing>
          <wp:inline distT="0" distB="0" distL="0" distR="0">
            <wp:extent cx="2520000" cy="2393241"/>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520000" cy="2393241"/>
                    </a:xfrm>
                    <a:prstGeom prst="rect">
                      <a:avLst/>
                    </a:prstGeom>
                  </pic:spPr>
                </pic:pic>
              </a:graphicData>
            </a:graphic>
          </wp:inline>
        </w:drawing>
      </w:r>
    </w:p>
    <w:p w:rsidR="0065160C" w:rsidRDefault="00C6258C" w:rsidP="00D9166B">
      <w:pPr>
        <w:spacing w:line="360" w:lineRule="auto"/>
        <w:jc w:val="both"/>
        <w:rPr>
          <w:rFonts w:cs="B Nazanin"/>
          <w:sz w:val="28"/>
          <w:szCs w:val="28"/>
          <w:rtl/>
          <w:lang w:val="fy-NL" w:bidi="fa-IR"/>
        </w:rPr>
      </w:pPr>
      <w:r>
        <w:rPr>
          <w:rFonts w:cs="B Nazanin" w:hint="cs"/>
          <w:sz w:val="28"/>
          <w:szCs w:val="28"/>
          <w:rtl/>
          <w:lang w:val="fy-NL" w:bidi="fa-IR"/>
        </w:rPr>
        <w:t xml:space="preserve">شکل 2: کالیبره کردن </w:t>
      </w:r>
      <w:r w:rsidR="00D9166B">
        <w:rPr>
          <w:rFonts w:cs="B Nazanin" w:hint="cs"/>
          <w:sz w:val="28"/>
          <w:szCs w:val="28"/>
          <w:rtl/>
          <w:lang w:val="fy-NL" w:bidi="fa-IR"/>
        </w:rPr>
        <w:t>میدان مغناطیسی</w:t>
      </w:r>
    </w:p>
    <w:p w:rsidR="00D9166B" w:rsidRDefault="00D9166B" w:rsidP="00D9166B">
      <w:pPr>
        <w:spacing w:line="360" w:lineRule="auto"/>
        <w:jc w:val="both"/>
        <w:rPr>
          <w:rFonts w:cs="B Nazanin"/>
          <w:sz w:val="28"/>
          <w:szCs w:val="28"/>
          <w:rtl/>
          <w:lang w:val="fy-NL" w:bidi="fa-IR"/>
        </w:rPr>
      </w:pPr>
    </w:p>
    <w:p w:rsidR="00D9166B" w:rsidRPr="00D9166B" w:rsidRDefault="00D9166B" w:rsidP="00D9166B">
      <w:pPr>
        <w:spacing w:line="360" w:lineRule="auto"/>
        <w:jc w:val="both"/>
        <w:rPr>
          <w:rFonts w:cs="B Nazanin"/>
          <w:b/>
          <w:bCs/>
          <w:sz w:val="28"/>
          <w:szCs w:val="28"/>
          <w:rtl/>
          <w:lang w:val="fy-NL" w:bidi="fa-IR"/>
        </w:rPr>
      </w:pPr>
      <w:r w:rsidRPr="00D9166B">
        <w:rPr>
          <w:rFonts w:cs="B Nazanin" w:hint="cs"/>
          <w:b/>
          <w:bCs/>
          <w:sz w:val="28"/>
          <w:szCs w:val="28"/>
          <w:rtl/>
          <w:lang w:val="fy-NL" w:bidi="fa-IR"/>
        </w:rPr>
        <w:t>نکات ایمنی:</w:t>
      </w:r>
    </w:p>
    <w:p w:rsidR="00D9166B" w:rsidRDefault="005A0BA6" w:rsidP="005A0BA6">
      <w:pPr>
        <w:spacing w:line="360" w:lineRule="auto"/>
        <w:jc w:val="both"/>
        <w:rPr>
          <w:rFonts w:cs="B Nazanin"/>
          <w:sz w:val="28"/>
          <w:szCs w:val="28"/>
          <w:rtl/>
          <w:lang w:bidi="fa-IR"/>
        </w:rPr>
      </w:pPr>
      <w:r>
        <w:rPr>
          <w:rFonts w:cs="B Nazanin" w:hint="cs"/>
          <w:sz w:val="28"/>
          <w:szCs w:val="28"/>
          <w:rtl/>
          <w:lang w:val="fy-NL" w:bidi="fa-IR"/>
        </w:rPr>
        <w:t>منبع ولتاژ برای ایجاد حداکثر</w:t>
      </w:r>
      <w:r w:rsidR="00D9166B">
        <w:rPr>
          <w:rFonts w:cs="B Nazanin" w:hint="cs"/>
          <w:sz w:val="28"/>
          <w:szCs w:val="28"/>
          <w:rtl/>
          <w:lang w:val="fy-NL" w:bidi="fa-IR"/>
        </w:rPr>
        <w:t xml:space="preserve"> </w:t>
      </w:r>
      <w:r w:rsidR="00D9166B">
        <w:rPr>
          <w:rFonts w:cs="B Nazanin"/>
          <w:sz w:val="28"/>
          <w:szCs w:val="28"/>
          <w:lang w:bidi="fa-IR"/>
        </w:rPr>
        <w:t>A</w:t>
      </w:r>
      <w:r w:rsidR="00D9166B">
        <w:rPr>
          <w:rFonts w:cs="B Nazanin" w:hint="cs"/>
          <w:sz w:val="28"/>
          <w:szCs w:val="28"/>
          <w:rtl/>
          <w:lang w:bidi="fa-IR"/>
        </w:rPr>
        <w:t xml:space="preserve"> 15</w:t>
      </w:r>
      <w:r>
        <w:rPr>
          <w:rFonts w:cs="B Nazanin" w:hint="cs"/>
          <w:sz w:val="28"/>
          <w:szCs w:val="28"/>
          <w:rtl/>
          <w:lang w:bidi="fa-IR"/>
        </w:rPr>
        <w:t xml:space="preserve"> جریان عرضی</w:t>
      </w:r>
      <w:r w:rsidR="00D9166B">
        <w:rPr>
          <w:rFonts w:cs="B Nazanin" w:hint="cs"/>
          <w:sz w:val="28"/>
          <w:szCs w:val="28"/>
          <w:rtl/>
          <w:lang w:bidi="fa-IR"/>
        </w:rPr>
        <w:t xml:space="preserve"> </w:t>
      </w:r>
      <w:r>
        <w:rPr>
          <w:rFonts w:cs="B Nazanin" w:hint="cs"/>
          <w:sz w:val="28"/>
          <w:szCs w:val="28"/>
          <w:rtl/>
          <w:lang w:bidi="fa-IR"/>
        </w:rPr>
        <w:t>و</w:t>
      </w:r>
      <w:r w:rsidR="00D9166B">
        <w:rPr>
          <w:rFonts w:cs="B Nazanin"/>
          <w:sz w:val="28"/>
          <w:szCs w:val="28"/>
          <w:lang w:bidi="fa-IR"/>
        </w:rPr>
        <w:t>A</w:t>
      </w:r>
      <w:r w:rsidR="00D9166B">
        <w:rPr>
          <w:rFonts w:cs="B Nazanin" w:hint="cs"/>
          <w:sz w:val="28"/>
          <w:szCs w:val="28"/>
          <w:rtl/>
          <w:lang w:bidi="fa-IR"/>
        </w:rPr>
        <w:t xml:space="preserve"> 5 </w:t>
      </w:r>
      <w:r>
        <w:rPr>
          <w:rFonts w:cs="B Nazanin" w:hint="cs"/>
          <w:sz w:val="28"/>
          <w:szCs w:val="28"/>
          <w:rtl/>
          <w:lang w:bidi="fa-IR"/>
        </w:rPr>
        <w:t>جریان درون کویل جهت ایجاد میدان مغناطیسی تعبیه شده است</w:t>
      </w:r>
      <w:r w:rsidR="00D9166B">
        <w:rPr>
          <w:rFonts w:cs="B Nazanin" w:hint="cs"/>
          <w:sz w:val="28"/>
          <w:szCs w:val="28"/>
          <w:rtl/>
          <w:lang w:bidi="fa-IR"/>
        </w:rPr>
        <w:t>. (دستگاه به گونه</w:t>
      </w:r>
      <w:r w:rsidR="00D9166B">
        <w:rPr>
          <w:rFonts w:cs="B Nazanin" w:hint="cs"/>
          <w:sz w:val="28"/>
          <w:szCs w:val="28"/>
          <w:rtl/>
          <w:lang w:bidi="fa-IR"/>
        </w:rPr>
        <w:softHyphen/>
        <w:t xml:space="preserve">ای طراحی شده است که جریان بیش از </w:t>
      </w:r>
      <w:r w:rsidR="00D9166B">
        <w:rPr>
          <w:rFonts w:cs="B Nazanin"/>
          <w:sz w:val="28"/>
          <w:szCs w:val="28"/>
          <w:lang w:bidi="fa-IR"/>
        </w:rPr>
        <w:t xml:space="preserve">A </w:t>
      </w:r>
      <w:r w:rsidR="00D9166B">
        <w:rPr>
          <w:rFonts w:cs="B Nazanin" w:hint="cs"/>
          <w:sz w:val="28"/>
          <w:szCs w:val="28"/>
          <w:rtl/>
          <w:lang w:bidi="fa-IR"/>
        </w:rPr>
        <w:t>5 راتحمل نمی</w:t>
      </w:r>
      <w:r w:rsidR="00D9166B">
        <w:rPr>
          <w:rFonts w:cs="B Nazanin" w:hint="cs"/>
          <w:sz w:val="28"/>
          <w:szCs w:val="28"/>
          <w:rtl/>
          <w:lang w:bidi="fa-IR"/>
        </w:rPr>
        <w:softHyphen/>
        <w:t>کند.)</w:t>
      </w:r>
      <w:r w:rsidR="00FD74E7">
        <w:rPr>
          <w:rFonts w:cs="B Nazanin" w:hint="cs"/>
          <w:sz w:val="28"/>
          <w:szCs w:val="28"/>
          <w:rtl/>
          <w:lang w:bidi="fa-IR"/>
        </w:rPr>
        <w:t xml:space="preserve"> در مدار جریان عرضی از کابل</w:t>
      </w:r>
      <w:r w:rsidR="00FD74E7">
        <w:rPr>
          <w:rFonts w:cs="B Nazanin" w:hint="cs"/>
          <w:sz w:val="28"/>
          <w:szCs w:val="28"/>
          <w:rtl/>
          <w:lang w:bidi="fa-IR"/>
        </w:rPr>
        <w:softHyphen/>
        <w:t xml:space="preserve">هایی استفاده کنید که حداکثر جریان </w:t>
      </w:r>
      <w:r w:rsidR="00FD74E7">
        <w:rPr>
          <w:rFonts w:cs="B Nazanin"/>
          <w:sz w:val="28"/>
          <w:szCs w:val="28"/>
          <w:lang w:bidi="fa-IR"/>
        </w:rPr>
        <w:t>A</w:t>
      </w:r>
      <w:r w:rsidR="00FD74E7">
        <w:rPr>
          <w:rFonts w:cs="B Nazanin" w:hint="cs"/>
          <w:sz w:val="28"/>
          <w:szCs w:val="28"/>
          <w:rtl/>
          <w:lang w:bidi="fa-IR"/>
        </w:rPr>
        <w:t xml:space="preserve"> 20 را تحمل کند. </w:t>
      </w:r>
    </w:p>
    <w:p w:rsidR="00C14534" w:rsidRPr="001A77DC" w:rsidRDefault="00C14534" w:rsidP="00C14534">
      <w:pPr>
        <w:tabs>
          <w:tab w:val="left" w:pos="1766"/>
          <w:tab w:val="right" w:pos="8306"/>
        </w:tabs>
        <w:spacing w:line="360" w:lineRule="auto"/>
        <w:jc w:val="both"/>
        <w:rPr>
          <w:rFonts w:cs="B Nazanin"/>
          <w:b/>
          <w:bCs/>
          <w:sz w:val="28"/>
          <w:szCs w:val="28"/>
          <w:rtl/>
          <w:lang w:val="fy-NL" w:bidi="fa-IR"/>
        </w:rPr>
      </w:pPr>
      <w:r w:rsidRPr="001A77DC">
        <w:rPr>
          <w:rFonts w:cs="B Nazanin" w:hint="cs"/>
          <w:b/>
          <w:bCs/>
          <w:sz w:val="28"/>
          <w:szCs w:val="28"/>
          <w:rtl/>
          <w:lang w:val="fy-NL" w:bidi="fa-IR"/>
        </w:rPr>
        <w:t>چیدمان آزمایش:</w:t>
      </w:r>
    </w:p>
    <w:p w:rsidR="00C14534" w:rsidRPr="00EE1D5C" w:rsidRDefault="006C7427" w:rsidP="00C14534">
      <w:pPr>
        <w:tabs>
          <w:tab w:val="left" w:pos="1766"/>
          <w:tab w:val="right" w:pos="8306"/>
        </w:tabs>
        <w:spacing w:line="360" w:lineRule="auto"/>
        <w:jc w:val="both"/>
        <w:rPr>
          <w:rFonts w:cs="B Nazanin"/>
          <w:b/>
          <w:bCs/>
          <w:sz w:val="28"/>
          <w:szCs w:val="28"/>
          <w:rtl/>
          <w:lang w:val="fy-NL" w:bidi="fa-IR"/>
        </w:rPr>
      </w:pPr>
      <w:r>
        <w:rPr>
          <w:rFonts w:cs="B Nazanin"/>
          <w:b/>
          <w:bCs/>
          <w:sz w:val="28"/>
          <w:szCs w:val="28"/>
          <w:lang w:bidi="fa-IR"/>
        </w:rPr>
        <w:t>a</w:t>
      </w:r>
      <w:r>
        <w:rPr>
          <w:rFonts w:cs="B Nazanin" w:hint="cs"/>
          <w:b/>
          <w:bCs/>
          <w:sz w:val="28"/>
          <w:szCs w:val="28"/>
          <w:rtl/>
          <w:lang w:val="fy-NL" w:bidi="fa-IR"/>
        </w:rPr>
        <w:t xml:space="preserve">) </w:t>
      </w:r>
      <w:r w:rsidR="00C14534">
        <w:rPr>
          <w:rFonts w:cs="B Nazanin" w:hint="cs"/>
          <w:b/>
          <w:bCs/>
          <w:sz w:val="28"/>
          <w:szCs w:val="28"/>
          <w:rtl/>
          <w:lang w:val="fy-NL" w:bidi="fa-IR"/>
        </w:rPr>
        <w:t xml:space="preserve">کالیبره کردن </w:t>
      </w:r>
      <w:r w:rsidR="00C14534" w:rsidRPr="00C14534">
        <w:rPr>
          <w:rFonts w:cs="B Nazanin"/>
          <w:b/>
          <w:bCs/>
          <w:sz w:val="28"/>
          <w:szCs w:val="28"/>
          <w:rtl/>
          <w:lang w:val="fy-NL" w:bidi="fa-IR"/>
        </w:rPr>
        <w:t>م</w:t>
      </w:r>
      <w:r w:rsidR="00C14534" w:rsidRPr="00C14534">
        <w:rPr>
          <w:rFonts w:cs="B Nazanin" w:hint="cs"/>
          <w:b/>
          <w:bCs/>
          <w:sz w:val="28"/>
          <w:szCs w:val="28"/>
          <w:rtl/>
          <w:lang w:val="fy-NL" w:bidi="fa-IR"/>
        </w:rPr>
        <w:t>ی</w:t>
      </w:r>
      <w:r w:rsidR="00C14534" w:rsidRPr="00C14534">
        <w:rPr>
          <w:rFonts w:cs="B Nazanin" w:hint="eastAsia"/>
          <w:b/>
          <w:bCs/>
          <w:sz w:val="28"/>
          <w:szCs w:val="28"/>
          <w:rtl/>
          <w:lang w:val="fy-NL" w:bidi="fa-IR"/>
        </w:rPr>
        <w:t>دان</w:t>
      </w:r>
      <w:r w:rsidR="00C14534" w:rsidRPr="00C14534">
        <w:rPr>
          <w:rFonts w:cs="B Nazanin"/>
          <w:b/>
          <w:bCs/>
          <w:sz w:val="28"/>
          <w:szCs w:val="28"/>
          <w:rtl/>
          <w:lang w:val="fy-NL" w:bidi="fa-IR"/>
        </w:rPr>
        <w:t xml:space="preserve"> مغناط</w:t>
      </w:r>
      <w:r w:rsidR="00C14534" w:rsidRPr="00C14534">
        <w:rPr>
          <w:rFonts w:cs="B Nazanin" w:hint="cs"/>
          <w:b/>
          <w:bCs/>
          <w:sz w:val="28"/>
          <w:szCs w:val="28"/>
          <w:rtl/>
          <w:lang w:val="fy-NL" w:bidi="fa-IR"/>
        </w:rPr>
        <w:t>ی</w:t>
      </w:r>
      <w:r w:rsidR="00C14534" w:rsidRPr="00C14534">
        <w:rPr>
          <w:rFonts w:cs="B Nazanin" w:hint="eastAsia"/>
          <w:b/>
          <w:bCs/>
          <w:sz w:val="28"/>
          <w:szCs w:val="28"/>
          <w:rtl/>
          <w:lang w:val="fy-NL" w:bidi="fa-IR"/>
        </w:rPr>
        <w:t>س</w:t>
      </w:r>
      <w:r w:rsidR="00C14534" w:rsidRPr="00C14534">
        <w:rPr>
          <w:rFonts w:cs="B Nazanin" w:hint="cs"/>
          <w:b/>
          <w:bCs/>
          <w:sz w:val="28"/>
          <w:szCs w:val="28"/>
          <w:rtl/>
          <w:lang w:val="fy-NL" w:bidi="fa-IR"/>
        </w:rPr>
        <w:t>ی</w:t>
      </w:r>
      <w:r w:rsidR="00C14534" w:rsidRPr="00EE1D5C">
        <w:rPr>
          <w:rFonts w:cs="B Nazanin" w:hint="cs"/>
          <w:b/>
          <w:bCs/>
          <w:sz w:val="28"/>
          <w:szCs w:val="28"/>
          <w:rtl/>
          <w:lang w:val="fy-NL" w:bidi="fa-IR"/>
        </w:rPr>
        <w:t>:</w:t>
      </w:r>
    </w:p>
    <w:p w:rsidR="00C14534" w:rsidRPr="005C0DA2" w:rsidRDefault="00BC7284" w:rsidP="005A0BA6">
      <w:pPr>
        <w:tabs>
          <w:tab w:val="left" w:pos="1766"/>
          <w:tab w:val="right" w:pos="8306"/>
        </w:tabs>
        <w:spacing w:line="360" w:lineRule="auto"/>
        <w:jc w:val="both"/>
        <w:rPr>
          <w:rFonts w:cs="B Nazanin"/>
          <w:sz w:val="28"/>
          <w:szCs w:val="28"/>
          <w:rtl/>
          <w:lang w:bidi="fa-IR"/>
        </w:rPr>
      </w:pPr>
      <w:r>
        <w:rPr>
          <w:rFonts w:cs="B Nazanin" w:hint="cs"/>
          <w:sz w:val="28"/>
          <w:szCs w:val="28"/>
          <w:rtl/>
          <w:lang w:bidi="fa-IR"/>
        </w:rPr>
        <w:lastRenderedPageBreak/>
        <w:t>دستگاه با هسته</w:t>
      </w:r>
      <w:r>
        <w:rPr>
          <w:rFonts w:cs="B Nazanin" w:hint="cs"/>
          <w:sz w:val="28"/>
          <w:szCs w:val="28"/>
          <w:rtl/>
          <w:lang w:bidi="fa-IR"/>
        </w:rPr>
        <w:softHyphen/>
        <w:t xml:space="preserve">ی </w:t>
      </w:r>
      <w:r>
        <w:rPr>
          <w:rFonts w:cs="B Nazanin"/>
          <w:sz w:val="28"/>
          <w:szCs w:val="28"/>
          <w:lang w:bidi="fa-IR"/>
        </w:rPr>
        <w:t>U</w:t>
      </w:r>
      <w:r>
        <w:rPr>
          <w:rFonts w:cs="B Nazanin" w:hint="cs"/>
          <w:sz w:val="28"/>
          <w:szCs w:val="28"/>
          <w:rtl/>
          <w:lang w:bidi="fa-IR"/>
        </w:rPr>
        <w:t xml:space="preserve"> شکل </w:t>
      </w:r>
      <w:r w:rsidR="00426F62">
        <w:rPr>
          <w:rFonts w:cs="B Nazanin" w:hint="cs"/>
          <w:sz w:val="28"/>
          <w:szCs w:val="28"/>
          <w:rtl/>
          <w:lang w:bidi="fa-IR"/>
        </w:rPr>
        <w:t>را به میله</w:t>
      </w:r>
      <w:r w:rsidR="00426F62">
        <w:rPr>
          <w:rFonts w:cs="B Nazanin"/>
          <w:sz w:val="28"/>
          <w:szCs w:val="28"/>
          <w:rtl/>
          <w:lang w:bidi="fa-IR"/>
        </w:rPr>
        <w:softHyphen/>
      </w:r>
      <w:r w:rsidR="00426F62">
        <w:rPr>
          <w:rFonts w:cs="B Nazanin" w:hint="cs"/>
          <w:sz w:val="28"/>
          <w:szCs w:val="28"/>
          <w:rtl/>
          <w:lang w:bidi="fa-IR"/>
        </w:rPr>
        <w:t>ای با هر دو قطب و پیچه</w:t>
      </w:r>
      <w:r w:rsidR="00426F62">
        <w:rPr>
          <w:rFonts w:cs="B Nazanin" w:hint="cs"/>
          <w:sz w:val="28"/>
          <w:szCs w:val="28"/>
          <w:rtl/>
          <w:lang w:bidi="fa-IR"/>
        </w:rPr>
        <w:softHyphen/>
        <w:t>ای با 250 دور وصل کنید (شکل 2</w:t>
      </w:r>
      <w:r w:rsidR="00480934">
        <w:rPr>
          <w:rFonts w:cs="B Nazanin" w:hint="cs"/>
          <w:sz w:val="28"/>
          <w:szCs w:val="28"/>
          <w:rtl/>
          <w:lang w:bidi="fa-IR"/>
        </w:rPr>
        <w:t>).</w:t>
      </w:r>
      <w:r w:rsidR="00480934" w:rsidRPr="00480934">
        <w:rPr>
          <w:rFonts w:cs="B Nazanin"/>
          <w:sz w:val="28"/>
          <w:szCs w:val="28"/>
          <w:rtl/>
          <w:lang w:bidi="fa-IR"/>
        </w:rPr>
        <w:t>فاصله</w:t>
      </w:r>
      <w:r w:rsidR="00480934">
        <w:rPr>
          <w:rFonts w:cs="B Nazanin" w:hint="cs"/>
          <w:sz w:val="28"/>
          <w:szCs w:val="28"/>
          <w:rtl/>
          <w:lang w:bidi="fa-IR"/>
        </w:rPr>
        <w:softHyphen/>
        <w:t>ی قطعات</w:t>
      </w:r>
      <w:r w:rsidR="00480934" w:rsidRPr="00480934">
        <w:rPr>
          <w:rFonts w:cs="B Nazanin"/>
          <w:sz w:val="28"/>
          <w:szCs w:val="28"/>
          <w:rtl/>
          <w:lang w:bidi="fa-IR"/>
        </w:rPr>
        <w:t xml:space="preserve"> قطب</w:t>
      </w:r>
      <w:r w:rsidR="00480934">
        <w:rPr>
          <w:rFonts w:cs="B Nazanin" w:hint="cs"/>
          <w:sz w:val="28"/>
          <w:szCs w:val="28"/>
          <w:rtl/>
          <w:lang w:bidi="fa-IR"/>
        </w:rPr>
        <w:softHyphen/>
        <w:t>ها</w:t>
      </w:r>
      <w:r w:rsidR="00480934" w:rsidRPr="00480934">
        <w:rPr>
          <w:rFonts w:cs="B Nazanin"/>
          <w:sz w:val="28"/>
          <w:szCs w:val="28"/>
          <w:rtl/>
          <w:lang w:bidi="fa-IR"/>
        </w:rPr>
        <w:t xml:space="preserve"> از آهنربا</w:t>
      </w:r>
      <w:r w:rsidR="00480934" w:rsidRPr="00480934">
        <w:rPr>
          <w:rFonts w:cs="B Nazanin" w:hint="cs"/>
          <w:sz w:val="28"/>
          <w:szCs w:val="28"/>
          <w:rtl/>
          <w:lang w:bidi="fa-IR"/>
        </w:rPr>
        <w:t>ی</w:t>
      </w:r>
      <w:r w:rsidR="00480934" w:rsidRPr="00480934">
        <w:rPr>
          <w:rFonts w:cs="B Nazanin"/>
          <w:sz w:val="28"/>
          <w:szCs w:val="28"/>
          <w:rtl/>
          <w:lang w:bidi="fa-IR"/>
        </w:rPr>
        <w:t xml:space="preserve"> مغناط</w:t>
      </w:r>
      <w:r w:rsidR="00480934" w:rsidRPr="00480934">
        <w:rPr>
          <w:rFonts w:cs="B Nazanin" w:hint="cs"/>
          <w:sz w:val="28"/>
          <w:szCs w:val="28"/>
          <w:rtl/>
          <w:lang w:bidi="fa-IR"/>
        </w:rPr>
        <w:t>ی</w:t>
      </w:r>
      <w:r w:rsidR="00480934" w:rsidRPr="00480934">
        <w:rPr>
          <w:rFonts w:cs="B Nazanin" w:hint="eastAsia"/>
          <w:sz w:val="28"/>
          <w:szCs w:val="28"/>
          <w:rtl/>
          <w:lang w:bidi="fa-IR"/>
        </w:rPr>
        <w:t>س</w:t>
      </w:r>
      <w:r w:rsidR="00480934" w:rsidRPr="00480934">
        <w:rPr>
          <w:rFonts w:cs="B Nazanin" w:hint="cs"/>
          <w:sz w:val="28"/>
          <w:szCs w:val="28"/>
          <w:rtl/>
          <w:lang w:bidi="fa-IR"/>
        </w:rPr>
        <w:t>ی</w:t>
      </w:r>
      <w:r w:rsidR="00480934" w:rsidRPr="00480934">
        <w:rPr>
          <w:rFonts w:cs="B Nazanin"/>
          <w:sz w:val="28"/>
          <w:szCs w:val="28"/>
          <w:rtl/>
          <w:lang w:bidi="fa-IR"/>
        </w:rPr>
        <w:t xml:space="preserve"> دق</w:t>
      </w:r>
      <w:r w:rsidR="00480934" w:rsidRPr="00480934">
        <w:rPr>
          <w:rFonts w:cs="B Nazanin" w:hint="cs"/>
          <w:sz w:val="28"/>
          <w:szCs w:val="28"/>
          <w:rtl/>
          <w:lang w:bidi="fa-IR"/>
        </w:rPr>
        <w:t>ی</w:t>
      </w:r>
      <w:r w:rsidR="00480934" w:rsidRPr="00480934">
        <w:rPr>
          <w:rFonts w:cs="B Nazanin" w:hint="eastAsia"/>
          <w:sz w:val="28"/>
          <w:szCs w:val="28"/>
          <w:rtl/>
          <w:lang w:bidi="fa-IR"/>
        </w:rPr>
        <w:t>قا</w:t>
      </w:r>
      <w:r w:rsidR="00480934" w:rsidRPr="00480934">
        <w:rPr>
          <w:rFonts w:cs="B Nazanin"/>
          <w:sz w:val="28"/>
          <w:szCs w:val="28"/>
          <w:rtl/>
          <w:lang w:bidi="fa-IR"/>
        </w:rPr>
        <w:t xml:space="preserve"> به ضخامت </w:t>
      </w:r>
      <w:r w:rsidR="00480934">
        <w:rPr>
          <w:rFonts w:cs="B Nazanin" w:hint="cs"/>
          <w:sz w:val="28"/>
          <w:szCs w:val="28"/>
          <w:rtl/>
          <w:lang w:bidi="fa-IR"/>
        </w:rPr>
        <w:t>صفحه</w:t>
      </w:r>
      <w:r w:rsidR="00480934">
        <w:rPr>
          <w:rFonts w:cs="B Nazanin" w:hint="cs"/>
          <w:sz w:val="28"/>
          <w:szCs w:val="28"/>
          <w:rtl/>
          <w:lang w:bidi="fa-IR"/>
        </w:rPr>
        <w:softHyphen/>
        <w:t>ی</w:t>
      </w:r>
      <w:r w:rsidR="00480934" w:rsidRPr="00480934">
        <w:rPr>
          <w:rFonts w:cs="B Nazanin"/>
          <w:sz w:val="28"/>
          <w:szCs w:val="28"/>
          <w:rtl/>
          <w:lang w:bidi="fa-IR"/>
        </w:rPr>
        <w:t xml:space="preserve"> دستگاه اثر هال</w:t>
      </w:r>
      <w:r w:rsidR="005A0BA6">
        <w:rPr>
          <w:rFonts w:cs="B Nazanin" w:hint="cs"/>
          <w:sz w:val="28"/>
          <w:szCs w:val="28"/>
          <w:rtl/>
          <w:lang w:bidi="fa-IR"/>
        </w:rPr>
        <w:t xml:space="preserve"> </w:t>
      </w:r>
      <w:r w:rsidR="00480934" w:rsidRPr="00480934">
        <w:rPr>
          <w:rFonts w:cs="B Nazanin"/>
          <w:sz w:val="28"/>
          <w:szCs w:val="28"/>
          <w:rtl/>
          <w:lang w:bidi="fa-IR"/>
        </w:rPr>
        <w:t>تنظ</w:t>
      </w:r>
      <w:r w:rsidR="00480934" w:rsidRPr="00480934">
        <w:rPr>
          <w:rFonts w:cs="B Nazanin" w:hint="cs"/>
          <w:sz w:val="28"/>
          <w:szCs w:val="28"/>
          <w:rtl/>
          <w:lang w:bidi="fa-IR"/>
        </w:rPr>
        <w:t>ی</w:t>
      </w:r>
      <w:r w:rsidR="00480934" w:rsidRPr="00480934">
        <w:rPr>
          <w:rFonts w:cs="B Nazanin" w:hint="eastAsia"/>
          <w:sz w:val="28"/>
          <w:szCs w:val="28"/>
          <w:rtl/>
          <w:lang w:bidi="fa-IR"/>
        </w:rPr>
        <w:t>م</w:t>
      </w:r>
      <w:r w:rsidR="00480934">
        <w:rPr>
          <w:rFonts w:cs="B Nazanin" w:hint="cs"/>
          <w:sz w:val="28"/>
          <w:szCs w:val="28"/>
          <w:rtl/>
          <w:lang w:bidi="fa-IR"/>
        </w:rPr>
        <w:t xml:space="preserve"> کنید. بدین منظور که دستگاه اثر هال را بین دو قطب قرار دهید و تا آنجایی که ممکن است قطعات را به هم نزدیک کنید. </w:t>
      </w:r>
      <w:r w:rsidR="006C7427">
        <w:rPr>
          <w:rFonts w:cs="B Nazanin" w:hint="cs"/>
          <w:sz w:val="28"/>
          <w:szCs w:val="28"/>
          <w:rtl/>
          <w:lang w:bidi="fa-IR"/>
        </w:rPr>
        <w:t>پیچه</w:t>
      </w:r>
      <w:r w:rsidR="006C7427">
        <w:rPr>
          <w:rFonts w:cs="B Nazanin"/>
          <w:sz w:val="28"/>
          <w:szCs w:val="28"/>
          <w:rtl/>
          <w:lang w:bidi="fa-IR"/>
        </w:rPr>
        <w:softHyphen/>
      </w:r>
      <w:r w:rsidR="005A0BA6">
        <w:rPr>
          <w:rFonts w:cs="B Nazanin" w:hint="cs"/>
          <w:sz w:val="28"/>
          <w:szCs w:val="28"/>
          <w:rtl/>
          <w:lang w:bidi="fa-IR"/>
        </w:rPr>
        <w:t>های 250 دور را به منبع تغذیه کم-ولتاژ</w:t>
      </w:r>
      <w:r w:rsidR="006C7427">
        <w:rPr>
          <w:rFonts w:cs="B Nazanin" w:hint="cs"/>
          <w:sz w:val="28"/>
          <w:szCs w:val="28"/>
          <w:rtl/>
          <w:lang w:bidi="fa-IR"/>
        </w:rPr>
        <w:t xml:space="preserve"> وصل کنید و </w:t>
      </w:r>
      <w:r w:rsidR="005A0BA6">
        <w:rPr>
          <w:rFonts w:cs="B Nazanin" w:hint="cs"/>
          <w:sz w:val="28"/>
          <w:szCs w:val="28"/>
          <w:rtl/>
          <w:lang w:bidi="fa-IR"/>
        </w:rPr>
        <w:t xml:space="preserve">پروب </w:t>
      </w:r>
      <w:r w:rsidR="006C7427">
        <w:rPr>
          <w:rFonts w:cs="B Nazanin" w:hint="cs"/>
          <w:sz w:val="28"/>
          <w:szCs w:val="28"/>
          <w:rtl/>
          <w:lang w:bidi="fa-IR"/>
        </w:rPr>
        <w:t xml:space="preserve">حسگر </w:t>
      </w:r>
      <w:r w:rsidR="006C7427">
        <w:rPr>
          <w:rFonts w:cs="B Nazanin"/>
          <w:sz w:val="28"/>
          <w:szCs w:val="28"/>
          <w:lang w:bidi="fa-IR"/>
        </w:rPr>
        <w:t>B</w:t>
      </w:r>
      <w:r w:rsidR="006C7427">
        <w:rPr>
          <w:rFonts w:cs="B Nazanin" w:hint="cs"/>
          <w:sz w:val="28"/>
          <w:szCs w:val="28"/>
          <w:rtl/>
          <w:lang w:bidi="fa-IR"/>
        </w:rPr>
        <w:t xml:space="preserve"> را در میان قطب</w:t>
      </w:r>
      <w:r w:rsidR="006C7427">
        <w:rPr>
          <w:rFonts w:cs="B Nazanin" w:hint="cs"/>
          <w:sz w:val="28"/>
          <w:szCs w:val="28"/>
          <w:rtl/>
          <w:lang w:bidi="fa-IR"/>
        </w:rPr>
        <w:softHyphen/>
        <w:t>ها قرار دهید.</w:t>
      </w:r>
    </w:p>
    <w:p w:rsidR="00D9166B" w:rsidRDefault="00D9166B" w:rsidP="00D9166B">
      <w:pPr>
        <w:spacing w:line="360" w:lineRule="auto"/>
        <w:jc w:val="center"/>
        <w:rPr>
          <w:rFonts w:cs="B Nazanin"/>
          <w:sz w:val="28"/>
          <w:szCs w:val="28"/>
          <w:rtl/>
          <w:lang w:val="fy-NL" w:bidi="fa-IR"/>
        </w:rPr>
      </w:pPr>
      <w:r>
        <w:rPr>
          <w:rFonts w:cs="B Nazanin" w:hint="cs"/>
          <w:noProof/>
          <w:sz w:val="28"/>
          <w:szCs w:val="28"/>
          <w:rtl/>
        </w:rPr>
        <w:drawing>
          <wp:inline distT="0" distB="0" distL="0" distR="0">
            <wp:extent cx="3025920" cy="3168000"/>
            <wp:effectExtent l="0" t="0" r="317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5920" cy="3168000"/>
                    </a:xfrm>
                    <a:prstGeom prst="rect">
                      <a:avLst/>
                    </a:prstGeom>
                    <a:noFill/>
                    <a:ln>
                      <a:noFill/>
                    </a:ln>
                  </pic:spPr>
                </pic:pic>
              </a:graphicData>
            </a:graphic>
          </wp:inline>
        </w:drawing>
      </w:r>
    </w:p>
    <w:p w:rsidR="00D9166B" w:rsidRDefault="00D9166B" w:rsidP="00D9166B">
      <w:pPr>
        <w:spacing w:line="360" w:lineRule="auto"/>
        <w:jc w:val="both"/>
        <w:rPr>
          <w:rFonts w:cs="B Nazanin"/>
          <w:sz w:val="28"/>
          <w:szCs w:val="28"/>
          <w:rtl/>
          <w:lang w:val="fy-NL" w:bidi="fa-IR"/>
        </w:rPr>
      </w:pPr>
      <w:r>
        <w:rPr>
          <w:rFonts w:cs="B Nazanin" w:hint="cs"/>
          <w:sz w:val="28"/>
          <w:szCs w:val="28"/>
          <w:rtl/>
          <w:lang w:val="fy-NL" w:bidi="fa-IR"/>
        </w:rPr>
        <w:t>شکل 3: چیدمان آزمایشگاهی (نمودار سیم</w:t>
      </w:r>
      <w:r>
        <w:rPr>
          <w:rFonts w:cs="B Nazanin" w:hint="cs"/>
          <w:sz w:val="28"/>
          <w:szCs w:val="28"/>
          <w:rtl/>
          <w:lang w:val="fy-NL" w:bidi="fa-IR"/>
        </w:rPr>
        <w:softHyphen/>
        <w:t>کشی) اثر هال</w:t>
      </w:r>
    </w:p>
    <w:p w:rsidR="005F1B4B" w:rsidRPr="00251C70" w:rsidRDefault="006C7427" w:rsidP="006C7427">
      <w:pPr>
        <w:spacing w:line="360" w:lineRule="auto"/>
        <w:jc w:val="both"/>
        <w:rPr>
          <w:rFonts w:cs="B Nazanin"/>
          <w:b/>
          <w:bCs/>
          <w:sz w:val="28"/>
          <w:szCs w:val="28"/>
          <w:rtl/>
          <w:lang w:val="fy-NL" w:bidi="fa-IR"/>
        </w:rPr>
      </w:pPr>
      <w:r>
        <w:rPr>
          <w:rFonts w:cs="B Nazanin"/>
          <w:sz w:val="28"/>
          <w:szCs w:val="28"/>
          <w:lang w:bidi="fa-IR"/>
        </w:rPr>
        <w:t>b</w:t>
      </w:r>
      <w:r w:rsidR="00206A78" w:rsidRPr="00251C70">
        <w:rPr>
          <w:rFonts w:cs="B Nazanin" w:hint="cs"/>
          <w:sz w:val="28"/>
          <w:szCs w:val="28"/>
          <w:rtl/>
          <w:lang w:val="fy-NL" w:bidi="fa-IR"/>
        </w:rPr>
        <w:t xml:space="preserve">) </w:t>
      </w:r>
      <w:r w:rsidR="00206A78" w:rsidRPr="00251C70">
        <w:rPr>
          <w:rFonts w:cs="B Nazanin" w:hint="cs"/>
          <w:b/>
          <w:bCs/>
          <w:sz w:val="28"/>
          <w:szCs w:val="28"/>
          <w:rtl/>
          <w:lang w:val="fy-NL" w:bidi="fa-IR"/>
        </w:rPr>
        <w:t>اندازه</w:t>
      </w:r>
      <w:r w:rsidR="00206A78" w:rsidRPr="00251C70">
        <w:rPr>
          <w:rFonts w:cs="B Nazanin"/>
          <w:b/>
          <w:bCs/>
          <w:sz w:val="28"/>
          <w:szCs w:val="28"/>
          <w:rtl/>
          <w:lang w:val="fy-NL" w:bidi="fa-IR"/>
        </w:rPr>
        <w:softHyphen/>
      </w:r>
      <w:r w:rsidR="005F1B4B" w:rsidRPr="00251C70">
        <w:rPr>
          <w:rFonts w:cs="B Nazanin" w:hint="cs"/>
          <w:b/>
          <w:bCs/>
          <w:sz w:val="28"/>
          <w:szCs w:val="28"/>
          <w:rtl/>
          <w:lang w:val="fy-NL" w:bidi="fa-IR"/>
        </w:rPr>
        <w:t xml:space="preserve">گیری ولتاژ هال به عنوان تابعی از </w:t>
      </w:r>
      <w:r w:rsidRPr="006C7427">
        <w:rPr>
          <w:rFonts w:cs="B Nazanin"/>
          <w:b/>
          <w:bCs/>
          <w:sz w:val="28"/>
          <w:szCs w:val="28"/>
          <w:rtl/>
          <w:lang w:val="fy-NL" w:bidi="fa-IR"/>
        </w:rPr>
        <w:t>م</w:t>
      </w:r>
      <w:r w:rsidRPr="006C7427">
        <w:rPr>
          <w:rFonts w:cs="B Nazanin" w:hint="cs"/>
          <w:b/>
          <w:bCs/>
          <w:sz w:val="28"/>
          <w:szCs w:val="28"/>
          <w:rtl/>
          <w:lang w:val="fy-NL" w:bidi="fa-IR"/>
        </w:rPr>
        <w:t>ی</w:t>
      </w:r>
      <w:r w:rsidRPr="006C7427">
        <w:rPr>
          <w:rFonts w:cs="B Nazanin" w:hint="eastAsia"/>
          <w:b/>
          <w:bCs/>
          <w:sz w:val="28"/>
          <w:szCs w:val="28"/>
          <w:rtl/>
          <w:lang w:val="fy-NL" w:bidi="fa-IR"/>
        </w:rPr>
        <w:t>دان</w:t>
      </w:r>
      <w:r w:rsidRPr="006C7427">
        <w:rPr>
          <w:rFonts w:cs="B Nazanin"/>
          <w:b/>
          <w:bCs/>
          <w:sz w:val="28"/>
          <w:szCs w:val="28"/>
          <w:rtl/>
          <w:lang w:val="fy-NL" w:bidi="fa-IR"/>
        </w:rPr>
        <w:t xml:space="preserve"> مغناط</w:t>
      </w:r>
      <w:r w:rsidRPr="006C7427">
        <w:rPr>
          <w:rFonts w:cs="B Nazanin" w:hint="cs"/>
          <w:b/>
          <w:bCs/>
          <w:sz w:val="28"/>
          <w:szCs w:val="28"/>
          <w:rtl/>
          <w:lang w:val="fy-NL" w:bidi="fa-IR"/>
        </w:rPr>
        <w:t>ی</w:t>
      </w:r>
      <w:r w:rsidRPr="006C7427">
        <w:rPr>
          <w:rFonts w:cs="B Nazanin" w:hint="eastAsia"/>
          <w:b/>
          <w:bCs/>
          <w:sz w:val="28"/>
          <w:szCs w:val="28"/>
          <w:rtl/>
          <w:lang w:val="fy-NL" w:bidi="fa-IR"/>
        </w:rPr>
        <w:t>س</w:t>
      </w:r>
      <w:r w:rsidRPr="006C7427">
        <w:rPr>
          <w:rFonts w:cs="B Nazanin" w:hint="cs"/>
          <w:b/>
          <w:bCs/>
          <w:sz w:val="28"/>
          <w:szCs w:val="28"/>
          <w:rtl/>
          <w:lang w:val="fy-NL" w:bidi="fa-IR"/>
        </w:rPr>
        <w:t>ی</w:t>
      </w:r>
    </w:p>
    <w:p w:rsidR="00C95263" w:rsidRPr="00C95263" w:rsidRDefault="00C95263" w:rsidP="0014344D">
      <w:pPr>
        <w:spacing w:line="360" w:lineRule="auto"/>
        <w:jc w:val="both"/>
        <w:rPr>
          <w:rFonts w:cs="B Nazanin"/>
          <w:sz w:val="28"/>
          <w:szCs w:val="28"/>
          <w:rtl/>
          <w:lang w:bidi="fa-IR"/>
        </w:rPr>
      </w:pPr>
      <w:r>
        <w:rPr>
          <w:rFonts w:cs="B Nazanin" w:hint="cs"/>
          <w:sz w:val="28"/>
          <w:szCs w:val="28"/>
          <w:rtl/>
          <w:lang w:val="fy-NL" w:bidi="fa-IR"/>
        </w:rPr>
        <w:t>بعد از ثبت منحنی کالیبراسیون، وسایل اثر</w:t>
      </w:r>
      <w:r w:rsidR="005F1B4B" w:rsidRPr="005C0DA2">
        <w:rPr>
          <w:rFonts w:cs="B Nazanin" w:hint="cs"/>
          <w:sz w:val="28"/>
          <w:szCs w:val="28"/>
          <w:rtl/>
          <w:lang w:val="fy-NL" w:bidi="fa-IR"/>
        </w:rPr>
        <w:t xml:space="preserve"> هال</w:t>
      </w:r>
      <w:r w:rsidR="00206A78">
        <w:rPr>
          <w:rFonts w:cs="B Nazanin" w:hint="cs"/>
          <w:sz w:val="28"/>
          <w:szCs w:val="28"/>
          <w:rtl/>
          <w:lang w:val="fy-NL" w:bidi="fa-IR"/>
        </w:rPr>
        <w:t xml:space="preserve"> را</w:t>
      </w:r>
      <w:r>
        <w:rPr>
          <w:rFonts w:cs="B Nazanin" w:hint="cs"/>
          <w:sz w:val="28"/>
          <w:szCs w:val="28"/>
          <w:rtl/>
          <w:lang w:val="fy-NL" w:bidi="fa-IR"/>
        </w:rPr>
        <w:t xml:space="preserve"> روی آهنربای الکتریکی سوار</w:t>
      </w:r>
      <w:r w:rsidR="00206A78">
        <w:rPr>
          <w:rFonts w:cs="B Nazanin" w:hint="cs"/>
          <w:sz w:val="28"/>
          <w:szCs w:val="28"/>
          <w:rtl/>
          <w:lang w:val="fy-NL" w:bidi="fa-IR"/>
        </w:rPr>
        <w:t xml:space="preserve"> کنید. </w:t>
      </w:r>
      <w:r>
        <w:rPr>
          <w:rFonts w:cs="B Nazanin" w:hint="cs"/>
          <w:sz w:val="28"/>
          <w:szCs w:val="28"/>
          <w:rtl/>
          <w:lang w:bidi="fa-IR"/>
        </w:rPr>
        <w:t xml:space="preserve">تا آن جایی که ممکن است قطعات را به صفحه نزدیک کنید، تا تقریبا شبیه منحنی کالیبراسیون شود. برای </w:t>
      </w:r>
      <w:r>
        <w:rPr>
          <w:rFonts w:cs="B Nazanin" w:hint="cs"/>
          <w:sz w:val="28"/>
          <w:szCs w:val="28"/>
          <w:rtl/>
          <w:lang w:val="fy-NL" w:bidi="fa-IR"/>
        </w:rPr>
        <w:t>اندازه</w:t>
      </w:r>
      <w:r>
        <w:rPr>
          <w:rFonts w:cs="B Nazanin" w:hint="cs"/>
          <w:sz w:val="28"/>
          <w:szCs w:val="28"/>
          <w:rtl/>
          <w:lang w:val="fy-NL" w:bidi="fa-IR"/>
        </w:rPr>
        <w:softHyphen/>
        <w:t xml:space="preserve">گیری </w:t>
      </w:r>
      <w:r>
        <w:rPr>
          <w:rFonts w:asciiTheme="majorBidi" w:hAnsiTheme="majorBidi" w:cs="B Nazanin" w:hint="cs"/>
          <w:sz w:val="28"/>
          <w:szCs w:val="28"/>
          <w:rtl/>
          <w:lang w:bidi="fa-IR"/>
        </w:rPr>
        <w:t xml:space="preserve">ولتاژ هال میکروولتمتر یا </w:t>
      </w:r>
      <w:r>
        <w:rPr>
          <w:rFonts w:cs="B Nazanin" w:hint="cs"/>
          <w:sz w:val="28"/>
          <w:szCs w:val="28"/>
          <w:rtl/>
          <w:lang w:bidi="fa-IR"/>
        </w:rPr>
        <w:t>ورودی</w:t>
      </w:r>
      <w:proofErr w:type="spellStart"/>
      <w:r>
        <w:rPr>
          <w:sz w:val="28"/>
          <w:szCs w:val="28"/>
          <w:lang w:bidi="fa-IR"/>
        </w:rPr>
        <w:t>μV</w:t>
      </w:r>
      <w:proofErr w:type="spellEnd"/>
      <w:r>
        <w:rPr>
          <w:sz w:val="28"/>
          <w:szCs w:val="28"/>
          <w:lang w:bidi="fa-IR"/>
        </w:rPr>
        <w:t>-Box</w:t>
      </w:r>
      <w:r>
        <w:rPr>
          <w:rFonts w:cs="B Nazanin" w:hint="cs"/>
          <w:sz w:val="28"/>
          <w:szCs w:val="28"/>
          <w:rtl/>
          <w:lang w:val="fy-NL" w:bidi="fa-IR"/>
        </w:rPr>
        <w:t xml:space="preserve"> گیرنده </w:t>
      </w:r>
      <w:r>
        <w:rPr>
          <w:rFonts w:cs="B Nazanin"/>
          <w:sz w:val="28"/>
          <w:szCs w:val="28"/>
          <w:lang w:bidi="fa-IR"/>
        </w:rPr>
        <w:t>CASSY</w:t>
      </w:r>
      <w:r>
        <w:rPr>
          <w:rFonts w:cs="B Nazanin" w:hint="cs"/>
          <w:sz w:val="28"/>
          <w:szCs w:val="28"/>
          <w:rtl/>
          <w:lang w:bidi="fa-IR"/>
        </w:rPr>
        <w:t xml:space="preserve"> را به صفحه</w:t>
      </w:r>
      <w:r>
        <w:rPr>
          <w:rFonts w:cs="B Nazanin" w:hint="cs"/>
          <w:sz w:val="28"/>
          <w:szCs w:val="28"/>
          <w:rtl/>
          <w:lang w:bidi="fa-IR"/>
        </w:rPr>
        <w:softHyphen/>
        <w:t xml:space="preserve">ی دستگاه اثر هال وصل کنید. دستگاه اثر هال را به منبع تغذیه جریان-بالا وصل کنید (شکل 3). جهت میدان </w:t>
      </w:r>
      <w:r>
        <w:rPr>
          <w:rFonts w:cs="B Nazanin"/>
          <w:sz w:val="28"/>
          <w:szCs w:val="28"/>
          <w:lang w:bidi="fa-IR"/>
        </w:rPr>
        <w:t>B</w:t>
      </w:r>
      <w:r>
        <w:rPr>
          <w:rFonts w:cs="B Nazanin" w:hint="cs"/>
          <w:sz w:val="28"/>
          <w:szCs w:val="28"/>
          <w:rtl/>
          <w:lang w:bidi="fa-IR"/>
        </w:rPr>
        <w:t xml:space="preserve"> باید به صورتی که در شکل ترسیم شده باشد. برای</w:t>
      </w:r>
      <w:r w:rsidR="0014344D">
        <w:rPr>
          <w:rFonts w:cs="B Nazanin" w:hint="cs"/>
          <w:sz w:val="28"/>
          <w:szCs w:val="28"/>
          <w:rtl/>
          <w:lang w:bidi="fa-IR"/>
        </w:rPr>
        <w:t xml:space="preserve"> </w:t>
      </w:r>
      <w:r>
        <w:rPr>
          <w:rFonts w:cs="B Nazanin" w:hint="cs"/>
          <w:sz w:val="28"/>
          <w:szCs w:val="28"/>
          <w:rtl/>
          <w:lang w:val="fy-NL" w:bidi="fa-IR"/>
        </w:rPr>
        <w:t>اندازه</w:t>
      </w:r>
      <w:r>
        <w:rPr>
          <w:rFonts w:cs="B Nazanin" w:hint="cs"/>
          <w:sz w:val="28"/>
          <w:szCs w:val="28"/>
          <w:rtl/>
          <w:lang w:val="fy-NL" w:bidi="fa-IR"/>
        </w:rPr>
        <w:softHyphen/>
        <w:t xml:space="preserve">گیری جریان </w:t>
      </w:r>
      <w:r>
        <w:rPr>
          <w:rFonts w:cs="B Nazanin"/>
          <w:sz w:val="28"/>
          <w:szCs w:val="28"/>
          <w:lang w:bidi="fa-IR"/>
        </w:rPr>
        <w:t>I</w:t>
      </w:r>
      <w:r>
        <w:rPr>
          <w:rFonts w:cs="B Nazanin" w:hint="cs"/>
          <w:sz w:val="28"/>
          <w:szCs w:val="28"/>
          <w:rtl/>
          <w:lang w:bidi="fa-IR"/>
        </w:rPr>
        <w:t xml:space="preserve"> از میان پیچه</w:t>
      </w:r>
      <w:r>
        <w:rPr>
          <w:rFonts w:cs="B Nazanin" w:hint="cs"/>
          <w:sz w:val="28"/>
          <w:szCs w:val="28"/>
          <w:rtl/>
          <w:lang w:bidi="fa-IR"/>
        </w:rPr>
        <w:softHyphen/>
        <w:t xml:space="preserve">ها </w:t>
      </w:r>
      <w:r w:rsidR="0014344D">
        <w:rPr>
          <w:rFonts w:cs="B Nazanin" w:hint="cs"/>
          <w:sz w:val="28"/>
          <w:szCs w:val="28"/>
          <w:rtl/>
          <w:lang w:bidi="fa-IR"/>
        </w:rPr>
        <w:t>ازخود منبع ولتاژ کمک بگیرید.</w:t>
      </w:r>
    </w:p>
    <w:p w:rsidR="00A26C6B" w:rsidRDefault="00A26C6B" w:rsidP="00A26C6B">
      <w:pPr>
        <w:rPr>
          <w:rFonts w:cs="B Nazanin"/>
          <w:sz w:val="28"/>
          <w:szCs w:val="28"/>
          <w:rtl/>
          <w:lang w:bidi="fa-IR"/>
        </w:rPr>
      </w:pPr>
      <w:r w:rsidRPr="00A26C6B">
        <w:rPr>
          <w:rFonts w:cs="B Nazanin" w:hint="cs"/>
          <w:b/>
          <w:bCs/>
          <w:sz w:val="28"/>
          <w:szCs w:val="28"/>
          <w:rtl/>
          <w:lang w:bidi="fa-IR"/>
        </w:rPr>
        <w:t>روش آزمایش</w:t>
      </w:r>
      <w:r>
        <w:rPr>
          <w:rFonts w:cs="B Nazanin" w:hint="cs"/>
          <w:sz w:val="28"/>
          <w:szCs w:val="28"/>
          <w:rtl/>
          <w:lang w:bidi="fa-IR"/>
        </w:rPr>
        <w:t>:</w:t>
      </w:r>
    </w:p>
    <w:p w:rsidR="007B71F5" w:rsidRDefault="00A26C6B" w:rsidP="007B71F5">
      <w:pPr>
        <w:rPr>
          <w:rFonts w:cs="B Nazanin" w:hint="cs"/>
          <w:sz w:val="28"/>
          <w:szCs w:val="28"/>
          <w:rtl/>
          <w:lang w:bidi="fa-IR"/>
        </w:rPr>
      </w:pPr>
      <w:r>
        <w:rPr>
          <w:rFonts w:cs="B Nazanin" w:hint="cs"/>
          <w:sz w:val="28"/>
          <w:szCs w:val="28"/>
          <w:rtl/>
          <w:lang w:bidi="fa-IR"/>
        </w:rPr>
        <w:t xml:space="preserve">الف: کالیبره کردن میدان مغناطیسی </w:t>
      </w:r>
    </w:p>
    <w:p w:rsidR="00A26C6B" w:rsidRDefault="00A26C6B" w:rsidP="007B71F5">
      <w:pPr>
        <w:rPr>
          <w:rFonts w:cs="B Nazanin"/>
          <w:sz w:val="28"/>
          <w:szCs w:val="28"/>
          <w:rtl/>
          <w:lang w:bidi="fa-IR"/>
        </w:rPr>
      </w:pPr>
      <w:r>
        <w:rPr>
          <w:rFonts w:cs="B Nazanin" w:hint="cs"/>
          <w:sz w:val="28"/>
          <w:szCs w:val="28"/>
          <w:rtl/>
          <w:lang w:bidi="fa-IR"/>
        </w:rPr>
        <w:lastRenderedPageBreak/>
        <w:t>قبل از ثبت میدان مغناطیسی برای لحظه</w:t>
      </w:r>
      <w:r>
        <w:rPr>
          <w:rFonts w:cs="B Nazanin" w:hint="cs"/>
          <w:sz w:val="28"/>
          <w:szCs w:val="28"/>
          <w:rtl/>
          <w:lang w:bidi="fa-IR"/>
        </w:rPr>
        <w:softHyphen/>
        <w:t xml:space="preserve">ای آهن درون هسته </w:t>
      </w:r>
      <w:r>
        <w:rPr>
          <w:rFonts w:cs="B Nazanin"/>
          <w:sz w:val="28"/>
          <w:szCs w:val="28"/>
          <w:lang w:bidi="fa-IR"/>
        </w:rPr>
        <w:t>U</w:t>
      </w:r>
      <w:r>
        <w:rPr>
          <w:rFonts w:cs="B Nazanin" w:hint="cs"/>
          <w:sz w:val="28"/>
          <w:szCs w:val="28"/>
          <w:rtl/>
          <w:lang w:bidi="fa-IR"/>
        </w:rPr>
        <w:t>شکل را دی</w:t>
      </w:r>
      <w:r>
        <w:rPr>
          <w:rFonts w:cs="B Nazanin" w:hint="cs"/>
          <w:sz w:val="28"/>
          <w:szCs w:val="28"/>
          <w:rtl/>
          <w:lang w:bidi="fa-IR"/>
        </w:rPr>
        <w:softHyphen/>
        <w:t>مغناطیس کنید. برای اینکار به آرامی جریان را کاهش دهید تا صفر شود. البته می</w:t>
      </w:r>
      <w:r>
        <w:rPr>
          <w:rFonts w:cs="B Nazanin"/>
          <w:sz w:val="28"/>
          <w:szCs w:val="28"/>
          <w:rtl/>
          <w:lang w:bidi="fa-IR"/>
        </w:rPr>
        <w:softHyphen/>
      </w:r>
      <w:r>
        <w:rPr>
          <w:rFonts w:cs="B Nazanin" w:hint="cs"/>
          <w:sz w:val="28"/>
          <w:szCs w:val="28"/>
          <w:rtl/>
          <w:lang w:bidi="fa-IR"/>
        </w:rPr>
        <w:t>توان در جریان صفر با استفاده از تسلامتر میدان مغناطیسی درون هسته را با چرخاندن پیچ که زیر صفحه نمایش تسلامتر وجود دارد روی صفر تنظیم کرد.</w:t>
      </w:r>
    </w:p>
    <w:p w:rsidR="00A26C6B" w:rsidRDefault="00A26C6B" w:rsidP="00A26C6B">
      <w:pPr>
        <w:jc w:val="both"/>
        <w:rPr>
          <w:rFonts w:cs="B Nazanin"/>
          <w:sz w:val="28"/>
          <w:szCs w:val="28"/>
          <w:rtl/>
          <w:lang w:bidi="fa-IR"/>
        </w:rPr>
      </w:pPr>
      <w:r>
        <w:rPr>
          <w:rFonts w:cs="B Nazanin" w:hint="cs"/>
          <w:sz w:val="28"/>
          <w:szCs w:val="28"/>
          <w:rtl/>
          <w:lang w:bidi="fa-IR"/>
        </w:rPr>
        <w:t>از طریق منبع تغذیه، جریان را از 0.5 آمپر شروع می کنیم و به ازای هر جریان میدان مغناطیسی را با استفاده از پروب تسلامتر می</w:t>
      </w:r>
      <w:r>
        <w:rPr>
          <w:rFonts w:cs="B Nazanin" w:hint="cs"/>
          <w:sz w:val="28"/>
          <w:szCs w:val="28"/>
          <w:rtl/>
          <w:lang w:bidi="fa-IR"/>
        </w:rPr>
        <w:softHyphen/>
        <w:t>خوانیم. جریان را بصورت پله</w:t>
      </w:r>
      <w:r>
        <w:rPr>
          <w:rFonts w:cs="B Nazanin" w:hint="cs"/>
          <w:sz w:val="28"/>
          <w:szCs w:val="28"/>
          <w:rtl/>
          <w:lang w:bidi="fa-IR"/>
        </w:rPr>
        <w:softHyphen/>
        <w:t>ای 0.5 آمپر تا 5 آمپر افزایش می</w:t>
      </w:r>
      <w:r>
        <w:rPr>
          <w:rFonts w:cs="B Nazanin" w:hint="cs"/>
          <w:sz w:val="28"/>
          <w:szCs w:val="28"/>
          <w:rtl/>
          <w:lang w:bidi="fa-IR"/>
        </w:rPr>
        <w:softHyphen/>
        <w:t xml:space="preserve"> دهیم. میدان متناظر با هر جریان را یادداشت کرده سپس نمودار تغییرات میدان بر حسب جریان را رسم می</w:t>
      </w:r>
      <w:r>
        <w:rPr>
          <w:rFonts w:cs="B Nazanin" w:hint="cs"/>
          <w:sz w:val="28"/>
          <w:szCs w:val="28"/>
          <w:rtl/>
          <w:lang w:bidi="fa-IR"/>
        </w:rPr>
        <w:softHyphen/>
        <w:t>کنیم.</w:t>
      </w:r>
    </w:p>
    <w:p w:rsidR="008C1973" w:rsidRDefault="008C1973" w:rsidP="006A07A3">
      <w:pPr>
        <w:spacing w:line="360" w:lineRule="auto"/>
        <w:jc w:val="both"/>
        <w:rPr>
          <w:rFonts w:cs="B Nazanin" w:hint="cs"/>
          <w:sz w:val="28"/>
          <w:szCs w:val="28"/>
          <w:rtl/>
          <w:lang w:bidi="fa-IR"/>
        </w:rPr>
      </w:pPr>
    </w:p>
    <w:p w:rsidR="00A26C6B" w:rsidRDefault="00A26C6B" w:rsidP="00A26C6B">
      <w:pPr>
        <w:jc w:val="both"/>
        <w:rPr>
          <w:rFonts w:cs="B Nazanin"/>
          <w:sz w:val="28"/>
          <w:szCs w:val="28"/>
          <w:rtl/>
          <w:lang w:bidi="fa-IR"/>
        </w:rPr>
      </w:pPr>
      <w:r>
        <w:rPr>
          <w:rFonts w:cs="B Nazanin" w:hint="cs"/>
          <w:sz w:val="28"/>
          <w:szCs w:val="28"/>
          <w:rtl/>
          <w:lang w:bidi="fa-IR"/>
        </w:rPr>
        <w:t>ب: اندازه گیری ولتاژ هال</w:t>
      </w:r>
    </w:p>
    <w:p w:rsidR="00A26C6B" w:rsidRDefault="00A26C6B" w:rsidP="00A26C6B">
      <w:pPr>
        <w:jc w:val="both"/>
        <w:rPr>
          <w:rFonts w:cs="B Nazanin"/>
          <w:sz w:val="28"/>
          <w:szCs w:val="28"/>
          <w:rtl/>
          <w:lang w:bidi="fa-IR"/>
        </w:rPr>
      </w:pPr>
      <w:r>
        <w:rPr>
          <w:rFonts w:cs="B Nazanin" w:hint="cs"/>
          <w:sz w:val="28"/>
          <w:szCs w:val="28"/>
          <w:rtl/>
          <w:lang w:bidi="fa-IR"/>
        </w:rPr>
        <w:t>ورقه فلزی را بین قطب</w:t>
      </w:r>
      <w:r>
        <w:rPr>
          <w:rFonts w:cs="B Nazanin" w:hint="cs"/>
          <w:sz w:val="28"/>
          <w:szCs w:val="28"/>
          <w:rtl/>
          <w:lang w:bidi="fa-IR"/>
        </w:rPr>
        <w:softHyphen/>
        <w:t>ها قرار دهید. قبل از انجام آزمایش باید نقطه صفر را تنظیم کنید. بدین منظور باید در عبور جریان عرضی از ورقه در غیاب میدان مغناطیسی  ولتاژ هال صفر باشد که وقتی از طریق منبع تغذیه جریان عرضی از ورقه فلزی می</w:t>
      </w:r>
      <w:r>
        <w:rPr>
          <w:rFonts w:cs="B Nazanin" w:hint="cs"/>
          <w:sz w:val="28"/>
          <w:szCs w:val="28"/>
          <w:rtl/>
          <w:lang w:bidi="fa-IR"/>
        </w:rPr>
        <w:softHyphen/>
        <w:t>گذرد با چرخاندن پیچی که روی دستگاه هال ( ورقه فلزی و پیچ مربوطه) قرار دارد ولتاژ هال را صفر می</w:t>
      </w:r>
      <w:r>
        <w:rPr>
          <w:rFonts w:cs="B Nazanin" w:hint="cs"/>
          <w:sz w:val="28"/>
          <w:szCs w:val="28"/>
          <w:rtl/>
          <w:lang w:bidi="fa-IR"/>
        </w:rPr>
        <w:softHyphen/>
        <w:t>کنید. سپس با تنظیم جریان عرضی روی 10 آمپر وبا افزایش میدان مغناطیسی بصورت پله</w:t>
      </w:r>
      <w:r>
        <w:rPr>
          <w:rFonts w:cs="B Nazanin" w:hint="cs"/>
          <w:sz w:val="28"/>
          <w:szCs w:val="28"/>
          <w:rtl/>
          <w:lang w:bidi="fa-IR"/>
        </w:rPr>
        <w:softHyphen/>
        <w:t>ای 0.5 آمپر(از 0.5 تا 5 آمپر) ولتاژ هال را از طریق میکروولتمتر یادداشت می</w:t>
      </w:r>
      <w:r>
        <w:rPr>
          <w:rFonts w:cs="B Nazanin"/>
          <w:sz w:val="28"/>
          <w:szCs w:val="28"/>
          <w:rtl/>
          <w:lang w:bidi="fa-IR"/>
        </w:rPr>
        <w:softHyphen/>
      </w:r>
      <w:r>
        <w:rPr>
          <w:rFonts w:cs="B Nazanin" w:hint="cs"/>
          <w:sz w:val="28"/>
          <w:szCs w:val="28"/>
          <w:rtl/>
          <w:lang w:bidi="fa-IR"/>
        </w:rPr>
        <w:t>کنید. همین آزمایش را برای جریان عرضی 15آمپر تکرارکنید. نمودار تغییرات ولتاژ هال نسبت به میدان مغناطیسی رسم نمایید.</w:t>
      </w:r>
    </w:p>
    <w:p w:rsidR="007B71F5" w:rsidRDefault="007B71F5" w:rsidP="007B71F5">
      <w:pPr>
        <w:spacing w:line="360" w:lineRule="auto"/>
        <w:jc w:val="center"/>
        <w:rPr>
          <w:rFonts w:cs="B Nazanin" w:hint="cs"/>
          <w:b/>
          <w:bCs/>
          <w:sz w:val="28"/>
          <w:szCs w:val="28"/>
          <w:rtl/>
          <w:lang w:bidi="fa-IR"/>
        </w:rPr>
      </w:pPr>
    </w:p>
    <w:p w:rsidR="00A26C6B" w:rsidRPr="007B71F5" w:rsidRDefault="007B71F5" w:rsidP="007B71F5">
      <w:pPr>
        <w:spacing w:line="360" w:lineRule="auto"/>
        <w:jc w:val="center"/>
        <w:rPr>
          <w:rFonts w:cs="B Nazanin" w:hint="cs"/>
          <w:b/>
          <w:bCs/>
          <w:sz w:val="28"/>
          <w:szCs w:val="28"/>
          <w:rtl/>
          <w:lang w:bidi="fa-IR"/>
        </w:rPr>
      </w:pPr>
      <w:r w:rsidRPr="007B71F5">
        <w:rPr>
          <w:rFonts w:cs="B Nazanin" w:hint="cs"/>
          <w:b/>
          <w:bCs/>
          <w:sz w:val="28"/>
          <w:szCs w:val="28"/>
          <w:rtl/>
          <w:lang w:bidi="fa-IR"/>
        </w:rPr>
        <w:t>تمام مراحل آزمایش را برای دو ورقه تنگستن و نقره انجام دهید</w:t>
      </w:r>
      <w:r>
        <w:rPr>
          <w:rFonts w:cs="B Nazanin" w:hint="cs"/>
          <w:b/>
          <w:bCs/>
          <w:sz w:val="28"/>
          <w:szCs w:val="28"/>
          <w:rtl/>
          <w:lang w:bidi="fa-IR"/>
        </w:rPr>
        <w:t>.</w:t>
      </w:r>
    </w:p>
    <w:p w:rsidR="00A26C6B" w:rsidRDefault="00A26C6B" w:rsidP="006A07A3">
      <w:pPr>
        <w:spacing w:line="360" w:lineRule="auto"/>
        <w:jc w:val="both"/>
        <w:rPr>
          <w:rFonts w:cs="B Nazanin"/>
          <w:sz w:val="28"/>
          <w:szCs w:val="28"/>
          <w:rtl/>
          <w:lang w:bidi="fa-IR"/>
        </w:rPr>
      </w:pPr>
    </w:p>
    <w:p w:rsidR="006A07A3" w:rsidRDefault="006A07A3" w:rsidP="007B71F5">
      <w:pPr>
        <w:spacing w:line="360" w:lineRule="auto"/>
        <w:jc w:val="both"/>
        <w:rPr>
          <w:rFonts w:cs="B Nazanin"/>
          <w:sz w:val="28"/>
          <w:szCs w:val="28"/>
          <w:rtl/>
          <w:lang w:val="fy-NL" w:bidi="fa-IR"/>
        </w:rPr>
      </w:pPr>
      <w:r>
        <w:rPr>
          <w:rFonts w:cs="B Nazanin" w:hint="cs"/>
          <w:b/>
          <w:bCs/>
          <w:sz w:val="28"/>
          <w:szCs w:val="28"/>
          <w:rtl/>
          <w:lang w:bidi="fa-IR"/>
        </w:rPr>
        <w:t xml:space="preserve">توجه: </w:t>
      </w:r>
      <w:r w:rsidRPr="006A07A3">
        <w:rPr>
          <w:rFonts w:cs="B Nazanin" w:hint="cs"/>
          <w:sz w:val="28"/>
          <w:szCs w:val="28"/>
          <w:rtl/>
          <w:lang w:bidi="fa-IR"/>
        </w:rPr>
        <w:t xml:space="preserve">آزمایشات با </w:t>
      </w:r>
      <w:r w:rsidRPr="006A07A3">
        <w:rPr>
          <w:rFonts w:cs="B Nazanin" w:hint="cs"/>
          <w:sz w:val="28"/>
          <w:szCs w:val="28"/>
          <w:rtl/>
          <w:lang w:val="fy-NL" w:bidi="fa-IR"/>
        </w:rPr>
        <w:t>دستگاه اثر هال</w:t>
      </w:r>
      <w:r>
        <w:rPr>
          <w:rFonts w:cs="B Nazanin" w:hint="cs"/>
          <w:sz w:val="28"/>
          <w:szCs w:val="28"/>
          <w:rtl/>
          <w:lang w:val="fy-NL" w:bidi="fa-IR"/>
        </w:rPr>
        <w:t xml:space="preserve"> احتیاج به مراقبت ویژه دارد. با روشن کردن جریان عرضی چرخش هوا باعث افت وخیز نقطه صفر می</w:t>
      </w:r>
      <w:r>
        <w:rPr>
          <w:rFonts w:cs="B Nazanin" w:hint="cs"/>
          <w:sz w:val="28"/>
          <w:szCs w:val="28"/>
          <w:rtl/>
          <w:lang w:val="fy-NL" w:bidi="fa-IR"/>
        </w:rPr>
        <w:softHyphen/>
        <w:t>شود. به واسطه</w:t>
      </w:r>
      <w:r>
        <w:rPr>
          <w:rFonts w:cs="B Nazanin" w:hint="cs"/>
          <w:sz w:val="28"/>
          <w:szCs w:val="28"/>
          <w:rtl/>
          <w:lang w:val="fy-NL" w:bidi="fa-IR"/>
        </w:rPr>
        <w:softHyphen/>
        <w:t>ی مقاومت الکتریکی بالاتر تنگستن، اثرات گرمایی اهمیت زیادی پیدا می</w:t>
      </w:r>
      <w:r>
        <w:rPr>
          <w:rFonts w:cs="B Nazanin" w:hint="cs"/>
          <w:sz w:val="28"/>
          <w:szCs w:val="28"/>
          <w:rtl/>
          <w:lang w:val="fy-NL" w:bidi="fa-IR"/>
        </w:rPr>
        <w:softHyphen/>
        <w:t xml:space="preserve">کند. </w:t>
      </w:r>
    </w:p>
    <w:p w:rsidR="005F1B4B" w:rsidRDefault="00A51714" w:rsidP="006A07A3">
      <w:pPr>
        <w:tabs>
          <w:tab w:val="left" w:pos="1766"/>
          <w:tab w:val="right" w:pos="8306"/>
        </w:tabs>
        <w:spacing w:line="360" w:lineRule="auto"/>
        <w:jc w:val="both"/>
        <w:rPr>
          <w:rFonts w:cs="B Nazanin"/>
          <w:b/>
          <w:bCs/>
          <w:sz w:val="28"/>
          <w:szCs w:val="28"/>
          <w:rtl/>
          <w:lang w:bidi="fa-IR"/>
        </w:rPr>
      </w:pPr>
      <w:r>
        <w:rPr>
          <w:rFonts w:cs="B Nazanin" w:hint="cs"/>
          <w:b/>
          <w:bCs/>
          <w:sz w:val="28"/>
          <w:szCs w:val="28"/>
          <w:rtl/>
          <w:lang w:bidi="fa-IR"/>
        </w:rPr>
        <w:t>محاسبات</w:t>
      </w:r>
      <w:r w:rsidR="006A07A3">
        <w:rPr>
          <w:rFonts w:cs="B Nazanin" w:hint="cs"/>
          <w:b/>
          <w:bCs/>
          <w:sz w:val="28"/>
          <w:szCs w:val="28"/>
          <w:rtl/>
          <w:lang w:bidi="fa-IR"/>
        </w:rPr>
        <w:t>:</w:t>
      </w:r>
    </w:p>
    <w:p w:rsidR="006A07A3" w:rsidRDefault="006A07A3" w:rsidP="00A26C6B">
      <w:pPr>
        <w:tabs>
          <w:tab w:val="left" w:pos="1766"/>
          <w:tab w:val="right" w:pos="8306"/>
        </w:tabs>
        <w:spacing w:line="360" w:lineRule="auto"/>
        <w:jc w:val="both"/>
        <w:rPr>
          <w:rFonts w:cs="B Nazanin"/>
          <w:sz w:val="28"/>
          <w:szCs w:val="28"/>
          <w:rtl/>
          <w:lang w:val="fy-NL" w:bidi="fa-IR"/>
        </w:rPr>
      </w:pPr>
      <w:r>
        <w:rPr>
          <w:rFonts w:asciiTheme="majorBidi" w:hAnsiTheme="majorBidi" w:cs="B Nazanin" w:hint="cs"/>
          <w:sz w:val="28"/>
          <w:szCs w:val="28"/>
          <w:rtl/>
          <w:lang w:bidi="fa-IR"/>
        </w:rPr>
        <w:t xml:space="preserve">ولتاژ هال </w:t>
      </w:r>
      <w:r>
        <w:rPr>
          <w:rFonts w:cs="B Nazanin"/>
          <w:sz w:val="28"/>
          <w:szCs w:val="28"/>
          <w:lang w:bidi="fa-IR"/>
        </w:rPr>
        <w:t>U</w:t>
      </w:r>
      <w:r>
        <w:rPr>
          <w:rFonts w:cs="B Nazanin"/>
          <w:sz w:val="28"/>
          <w:szCs w:val="28"/>
          <w:vertAlign w:val="subscript"/>
          <w:lang w:bidi="fa-IR"/>
        </w:rPr>
        <w:t>H</w:t>
      </w:r>
      <w:r>
        <w:rPr>
          <w:rFonts w:cs="B Nazanin" w:hint="cs"/>
          <w:sz w:val="28"/>
          <w:szCs w:val="28"/>
          <w:rtl/>
          <w:lang w:bidi="fa-IR"/>
        </w:rPr>
        <w:t xml:space="preserve"> با </w:t>
      </w:r>
      <w:r>
        <w:rPr>
          <w:rFonts w:cs="B Nazanin" w:hint="cs"/>
          <w:sz w:val="28"/>
          <w:szCs w:val="28"/>
          <w:rtl/>
          <w:lang w:val="fy-NL" w:bidi="fa-IR"/>
        </w:rPr>
        <w:t xml:space="preserve">میدان مغناطیسی متناسب است و با افزایش جریان عرضی </w:t>
      </w:r>
      <w:r>
        <w:rPr>
          <w:rFonts w:cs="B Nazanin"/>
          <w:sz w:val="28"/>
          <w:szCs w:val="28"/>
          <w:lang w:bidi="fa-IR"/>
        </w:rPr>
        <w:t>I</w:t>
      </w:r>
      <w:r w:rsidR="00976D9F">
        <w:rPr>
          <w:rFonts w:cs="B Nazanin" w:hint="cs"/>
          <w:sz w:val="28"/>
          <w:szCs w:val="28"/>
          <w:rtl/>
          <w:lang w:bidi="fa-IR"/>
        </w:rPr>
        <w:t>افزایش می</w:t>
      </w:r>
      <w:r w:rsidR="00976D9F">
        <w:rPr>
          <w:rFonts w:cs="B Nazanin" w:hint="cs"/>
          <w:sz w:val="28"/>
          <w:szCs w:val="28"/>
          <w:rtl/>
          <w:lang w:bidi="fa-IR"/>
        </w:rPr>
        <w:softHyphen/>
        <w:t xml:space="preserve">یابد. از </w:t>
      </w:r>
      <w:r w:rsidR="00976D9F">
        <w:rPr>
          <w:rFonts w:cs="B Nazanin"/>
          <w:sz w:val="28"/>
          <w:szCs w:val="28"/>
          <w:lang w:bidi="fa-IR"/>
        </w:rPr>
        <w:t>fit</w:t>
      </w:r>
      <w:r w:rsidR="00976D9F">
        <w:rPr>
          <w:rFonts w:cs="B Nazanin" w:hint="cs"/>
          <w:sz w:val="28"/>
          <w:szCs w:val="28"/>
          <w:rtl/>
          <w:lang w:bidi="fa-IR"/>
        </w:rPr>
        <w:t xml:space="preserve"> کردن معادله 1 برای داده</w:t>
      </w:r>
      <w:r w:rsidR="00976D9F">
        <w:rPr>
          <w:rFonts w:cs="B Nazanin" w:hint="cs"/>
          <w:sz w:val="28"/>
          <w:szCs w:val="28"/>
          <w:rtl/>
          <w:lang w:bidi="fa-IR"/>
        </w:rPr>
        <w:softHyphen/>
        <w:t xml:space="preserve">های آزمایشگاهی شیب خط را بیابید و با ضخامت </w:t>
      </w:r>
      <w:r w:rsidR="00A26C6B">
        <w:rPr>
          <w:rFonts w:cs="B Nazanin"/>
          <w:sz w:val="28"/>
          <w:szCs w:val="28"/>
          <w:lang w:bidi="fa-IR"/>
        </w:rPr>
        <w:t>d=</w:t>
      </w:r>
      <w:r w:rsidR="00A26C6B">
        <w:rPr>
          <w:rFonts w:cs="B Nazanin"/>
          <w:noProof/>
          <w:sz w:val="28"/>
          <w:szCs w:val="28"/>
        </w:rPr>
        <w:t>5</w:t>
      </w:r>
      <m:oMath>
        <m:r>
          <w:rPr>
            <w:rFonts w:ascii="Cambria Math" w:hAnsi="Cambria Math" w:cs="B Nazanin"/>
            <w:noProof/>
            <w:sz w:val="28"/>
            <w:szCs w:val="28"/>
            <w:rtl/>
          </w:rPr>
          <m:t>×</m:t>
        </m:r>
        <m:sSup>
          <m:sSupPr>
            <m:ctrlPr>
              <w:rPr>
                <w:rFonts w:ascii="Cambria Math" w:hAnsi="Cambria Math" w:cs="B Nazanin"/>
                <w:i/>
                <w:noProof/>
                <w:sz w:val="28"/>
                <w:szCs w:val="28"/>
              </w:rPr>
            </m:ctrlPr>
          </m:sSupPr>
          <m:e>
            <m:r>
              <w:rPr>
                <w:rFonts w:ascii="Cambria Math" w:hAnsi="Cambria Math" w:cs="B Nazanin"/>
                <w:noProof/>
                <w:sz w:val="28"/>
                <w:szCs w:val="28"/>
              </w:rPr>
              <m:t>10</m:t>
            </m:r>
          </m:e>
          <m:sup>
            <m:r>
              <w:rPr>
                <w:rFonts w:ascii="Cambria Math" w:hAnsi="Cambria Math" w:cs="B Nazanin"/>
                <w:noProof/>
                <w:sz w:val="28"/>
                <w:szCs w:val="28"/>
              </w:rPr>
              <m:t>-5</m:t>
            </m:r>
          </m:sup>
        </m:sSup>
      </m:oMath>
      <w:r w:rsidR="00976D9F">
        <w:rPr>
          <w:rFonts w:cs="B Nazanin" w:hint="cs"/>
          <w:sz w:val="28"/>
          <w:szCs w:val="28"/>
          <w:rtl/>
          <w:lang w:bidi="fa-IR"/>
        </w:rPr>
        <w:t xml:space="preserve">، ثابت هال را تخمین بزنید. </w:t>
      </w:r>
      <w:r w:rsidR="00A26C6B">
        <w:rPr>
          <w:rFonts w:cs="B Nazanin" w:hint="cs"/>
          <w:sz w:val="28"/>
          <w:szCs w:val="28"/>
          <w:rtl/>
          <w:lang w:bidi="fa-IR"/>
        </w:rPr>
        <w:t xml:space="preserve">ضریب </w:t>
      </w:r>
      <w:r w:rsidR="00976D9F">
        <w:rPr>
          <w:rFonts w:asciiTheme="majorBidi" w:hAnsiTheme="majorBidi" w:cs="B Nazanin" w:hint="cs"/>
          <w:sz w:val="28"/>
          <w:szCs w:val="28"/>
          <w:rtl/>
          <w:lang w:bidi="fa-IR"/>
        </w:rPr>
        <w:t>ولتاژ هال مثبت تعیین می</w:t>
      </w:r>
      <w:r w:rsidR="00976D9F">
        <w:rPr>
          <w:rFonts w:asciiTheme="majorBidi" w:hAnsiTheme="majorBidi" w:cs="B Nazanin" w:hint="cs"/>
          <w:sz w:val="28"/>
          <w:szCs w:val="28"/>
          <w:rtl/>
          <w:lang w:bidi="fa-IR"/>
        </w:rPr>
        <w:softHyphen/>
        <w:t>شود. این نشان می</w:t>
      </w:r>
      <w:r w:rsidR="00976D9F">
        <w:rPr>
          <w:rFonts w:asciiTheme="majorBidi" w:hAnsiTheme="majorBidi" w:cs="B Nazanin" w:hint="cs"/>
          <w:sz w:val="28"/>
          <w:szCs w:val="28"/>
          <w:rtl/>
          <w:lang w:bidi="fa-IR"/>
        </w:rPr>
        <w:softHyphen/>
        <w:t xml:space="preserve">دهد که در تنگستن مکانیزم رسانش با </w:t>
      </w:r>
      <w:r w:rsidR="00976D9F">
        <w:rPr>
          <w:rFonts w:cs="B Nazanin" w:hint="cs"/>
          <w:sz w:val="28"/>
          <w:szCs w:val="28"/>
          <w:rtl/>
          <w:lang w:val="fy-NL" w:bidi="fa-IR"/>
        </w:rPr>
        <w:t>حامل</w:t>
      </w:r>
      <w:r w:rsidR="00976D9F">
        <w:rPr>
          <w:rFonts w:cs="B Nazanin" w:hint="cs"/>
          <w:sz w:val="28"/>
          <w:szCs w:val="28"/>
          <w:rtl/>
          <w:lang w:val="fy-NL" w:bidi="fa-IR"/>
        </w:rPr>
        <w:softHyphen/>
        <w:t>های بار مثبت انجام می</w:t>
      </w:r>
      <w:r w:rsidR="00976D9F">
        <w:rPr>
          <w:rFonts w:cs="B Nazanin" w:hint="cs"/>
          <w:sz w:val="28"/>
          <w:szCs w:val="28"/>
          <w:rtl/>
          <w:lang w:val="fy-NL" w:bidi="fa-IR"/>
        </w:rPr>
        <w:softHyphen/>
        <w:t xml:space="preserve">گیرد (اثر هال بهنجار). با بار اولیه </w:t>
      </w:r>
      <w:r w:rsidR="00976D9F">
        <w:rPr>
          <w:rFonts w:cs="B Nazanin"/>
          <w:sz w:val="28"/>
          <w:szCs w:val="28"/>
          <w:lang w:bidi="fa-IR"/>
        </w:rPr>
        <w:t>C</w:t>
      </w:r>
      <w:r w:rsidR="00976D9F" w:rsidRPr="005C0DA2">
        <w:rPr>
          <w:rFonts w:cs="B Nazanin"/>
          <w:sz w:val="28"/>
          <w:szCs w:val="28"/>
          <w:lang w:bidi="fa-IR"/>
        </w:rPr>
        <w:t>e=1.602</w:t>
      </w:r>
      <w:r w:rsidR="00976D9F">
        <w:rPr>
          <w:sz w:val="28"/>
          <w:szCs w:val="28"/>
          <w:lang w:bidi="fa-IR"/>
        </w:rPr>
        <w:t>×</w:t>
      </w:r>
      <w:r w:rsidR="00976D9F" w:rsidRPr="005C0DA2">
        <w:rPr>
          <w:rFonts w:cs="B Nazanin"/>
          <w:sz w:val="28"/>
          <w:szCs w:val="28"/>
          <w:lang w:bidi="fa-IR"/>
        </w:rPr>
        <w:t>10</w:t>
      </w:r>
      <w:r w:rsidR="00976D9F" w:rsidRPr="006E3143">
        <w:rPr>
          <w:rFonts w:cs="B Nazanin"/>
          <w:sz w:val="28"/>
          <w:szCs w:val="28"/>
          <w:vertAlign w:val="superscript"/>
          <w:lang w:bidi="fa-IR"/>
        </w:rPr>
        <w:t>-19</w:t>
      </w:r>
      <w:r w:rsidR="00976D9F">
        <w:rPr>
          <w:rFonts w:cs="B Nazanin" w:hint="cs"/>
          <w:sz w:val="28"/>
          <w:szCs w:val="28"/>
          <w:rtl/>
          <w:lang w:val="fy-NL" w:bidi="fa-IR"/>
        </w:rPr>
        <w:t xml:space="preserve"> غلظت حامل</w:t>
      </w:r>
      <w:r w:rsidR="00976D9F">
        <w:rPr>
          <w:rFonts w:cs="B Nazanin" w:hint="cs"/>
          <w:sz w:val="28"/>
          <w:szCs w:val="28"/>
          <w:rtl/>
          <w:lang w:val="fy-NL" w:bidi="fa-IR"/>
        </w:rPr>
        <w:softHyphen/>
        <w:t>های بار را بیابید.</w:t>
      </w:r>
    </w:p>
    <w:p w:rsidR="007B71F5" w:rsidRDefault="007B71F5" w:rsidP="00576BAE">
      <w:pPr>
        <w:tabs>
          <w:tab w:val="left" w:pos="1766"/>
          <w:tab w:val="right" w:pos="8306"/>
        </w:tabs>
        <w:spacing w:line="360" w:lineRule="auto"/>
        <w:jc w:val="both"/>
        <w:rPr>
          <w:rFonts w:cs="B Nazanin" w:hint="cs"/>
          <w:b/>
          <w:bCs/>
          <w:sz w:val="28"/>
          <w:szCs w:val="28"/>
          <w:rtl/>
          <w:lang w:bidi="fa-IR"/>
        </w:rPr>
      </w:pPr>
    </w:p>
    <w:p w:rsidR="005F1B4B" w:rsidRPr="005C0DA2" w:rsidRDefault="005F1B4B" w:rsidP="00576BAE">
      <w:pPr>
        <w:tabs>
          <w:tab w:val="left" w:pos="1766"/>
          <w:tab w:val="right" w:pos="8306"/>
        </w:tabs>
        <w:spacing w:line="360" w:lineRule="auto"/>
        <w:jc w:val="both"/>
        <w:rPr>
          <w:rFonts w:cs="B Nazanin"/>
          <w:b/>
          <w:bCs/>
          <w:sz w:val="28"/>
          <w:szCs w:val="28"/>
          <w:rtl/>
          <w:lang w:bidi="fa-IR"/>
        </w:rPr>
      </w:pPr>
      <w:r w:rsidRPr="005C0DA2">
        <w:rPr>
          <w:rFonts w:cs="B Nazanin" w:hint="cs"/>
          <w:b/>
          <w:bCs/>
          <w:sz w:val="28"/>
          <w:szCs w:val="28"/>
          <w:rtl/>
          <w:lang w:bidi="fa-IR"/>
        </w:rPr>
        <w:lastRenderedPageBreak/>
        <w:t>اطلاعات تکمیلی</w:t>
      </w:r>
      <w:r w:rsidR="007B71F5">
        <w:rPr>
          <w:rFonts w:cs="B Nazanin" w:hint="cs"/>
          <w:b/>
          <w:bCs/>
          <w:sz w:val="28"/>
          <w:szCs w:val="28"/>
          <w:rtl/>
          <w:lang w:bidi="fa-IR"/>
        </w:rPr>
        <w:t>:</w:t>
      </w:r>
    </w:p>
    <w:p w:rsidR="005F1B4B" w:rsidRPr="005C0DA2" w:rsidRDefault="005F1B4B" w:rsidP="00A26C6B">
      <w:pPr>
        <w:tabs>
          <w:tab w:val="left" w:pos="1766"/>
          <w:tab w:val="right" w:pos="8306"/>
        </w:tabs>
        <w:spacing w:line="360" w:lineRule="auto"/>
        <w:ind w:left="360"/>
        <w:jc w:val="both"/>
        <w:rPr>
          <w:rFonts w:cs="B Nazanin"/>
          <w:sz w:val="28"/>
          <w:szCs w:val="28"/>
          <w:lang w:bidi="fa-IR"/>
        </w:rPr>
      </w:pPr>
      <w:r w:rsidRPr="005C0DA2">
        <w:rPr>
          <w:rFonts w:cs="B Nazanin" w:hint="cs"/>
          <w:sz w:val="28"/>
          <w:szCs w:val="28"/>
          <w:rtl/>
          <w:lang w:bidi="fa-IR"/>
        </w:rPr>
        <w:t xml:space="preserve">در سال </w:t>
      </w:r>
      <w:r w:rsidR="00576BAE">
        <w:rPr>
          <w:rFonts w:cs="B Nazanin" w:hint="cs"/>
          <w:sz w:val="28"/>
          <w:szCs w:val="28"/>
          <w:rtl/>
          <w:lang w:bidi="fa-IR"/>
        </w:rPr>
        <w:t xml:space="preserve">1916 تالمن اثباتی بدست آورد که </w:t>
      </w:r>
      <w:r w:rsidR="00576BAE">
        <w:rPr>
          <w:rFonts w:cs="B Nazanin" w:hint="cs"/>
          <w:sz w:val="28"/>
          <w:szCs w:val="28"/>
          <w:rtl/>
          <w:lang w:val="fy-NL" w:bidi="fa-IR"/>
        </w:rPr>
        <w:t>حامل</w:t>
      </w:r>
      <w:r w:rsidR="00576BAE">
        <w:rPr>
          <w:rFonts w:cs="B Nazanin" w:hint="cs"/>
          <w:sz w:val="28"/>
          <w:szCs w:val="28"/>
          <w:rtl/>
          <w:lang w:val="fy-NL" w:bidi="fa-IR"/>
        </w:rPr>
        <w:softHyphen/>
        <w:t xml:space="preserve">های بار در فلزات </w:t>
      </w:r>
      <w:r w:rsidR="00A26C6B">
        <w:rPr>
          <w:rFonts w:cs="B Nazanin" w:hint="cs"/>
          <w:sz w:val="28"/>
          <w:szCs w:val="28"/>
          <w:rtl/>
          <w:lang w:val="fy-NL" w:bidi="fa-IR"/>
        </w:rPr>
        <w:t xml:space="preserve">الکترونها </w:t>
      </w:r>
      <w:r w:rsidR="00576BAE">
        <w:rPr>
          <w:rFonts w:cs="B Nazanin" w:hint="cs"/>
          <w:sz w:val="28"/>
          <w:szCs w:val="28"/>
          <w:rtl/>
          <w:lang w:val="fy-NL" w:bidi="fa-IR"/>
        </w:rPr>
        <w:t xml:space="preserve">هستند. </w:t>
      </w:r>
      <w:bookmarkStart w:id="0" w:name="_GoBack"/>
      <w:r w:rsidR="00576BAE">
        <w:rPr>
          <w:rFonts w:asciiTheme="majorBidi" w:hAnsiTheme="majorBidi" w:cs="B Nazanin" w:hint="cs"/>
          <w:sz w:val="28"/>
          <w:szCs w:val="28"/>
          <w:rtl/>
          <w:lang w:bidi="fa-IR"/>
        </w:rPr>
        <w:t xml:space="preserve">ولتاژ هال </w:t>
      </w:r>
      <w:r w:rsidR="00A26C6B">
        <w:rPr>
          <w:rFonts w:asciiTheme="majorBidi" w:hAnsiTheme="majorBidi" w:cs="B Nazanin" w:hint="cs"/>
          <w:sz w:val="28"/>
          <w:szCs w:val="28"/>
          <w:rtl/>
          <w:lang w:bidi="fa-IR"/>
        </w:rPr>
        <w:t>مثبت تنها زمانی رخ می</w:t>
      </w:r>
      <w:r w:rsidR="00A26C6B">
        <w:rPr>
          <w:rFonts w:asciiTheme="majorBidi" w:hAnsiTheme="majorBidi" w:cs="B Nazanin" w:hint="cs"/>
          <w:sz w:val="28"/>
          <w:szCs w:val="28"/>
          <w:rtl/>
          <w:lang w:bidi="fa-IR"/>
        </w:rPr>
        <w:softHyphen/>
        <w:t>دهد که</w:t>
      </w:r>
      <w:r w:rsidR="00576BAE">
        <w:rPr>
          <w:rFonts w:asciiTheme="majorBidi" w:hAnsiTheme="majorBidi" w:cs="B Nazanin" w:hint="cs"/>
          <w:sz w:val="28"/>
          <w:szCs w:val="28"/>
          <w:rtl/>
          <w:lang w:bidi="fa-IR"/>
        </w:rPr>
        <w:t xml:space="preserve"> ف</w:t>
      </w:r>
      <w:r w:rsidR="00576BAE" w:rsidRPr="00576BAE">
        <w:rPr>
          <w:rFonts w:cs="B Nazanin" w:hint="cs"/>
          <w:sz w:val="28"/>
          <w:szCs w:val="28"/>
          <w:rtl/>
          <w:lang w:bidi="fa-IR"/>
        </w:rPr>
        <w:t>ضای خالی الکترون</w:t>
      </w:r>
      <w:r w:rsidR="00576BAE">
        <w:rPr>
          <w:rFonts w:cs="B Nazanin" w:hint="cs"/>
          <w:sz w:val="28"/>
          <w:szCs w:val="28"/>
          <w:rtl/>
          <w:lang w:bidi="fa-IR"/>
        </w:rPr>
        <w:t xml:space="preserve"> (حفره)</w:t>
      </w:r>
      <w:r w:rsidR="00A26C6B">
        <w:rPr>
          <w:rFonts w:cs="B Nazanin" w:hint="cs"/>
          <w:sz w:val="28"/>
          <w:szCs w:val="28"/>
          <w:rtl/>
          <w:lang w:bidi="fa-IR"/>
        </w:rPr>
        <w:t>،</w:t>
      </w:r>
      <w:r w:rsidR="00576BAE">
        <w:rPr>
          <w:rFonts w:cs="B Nazanin" w:hint="cs"/>
          <w:sz w:val="28"/>
          <w:szCs w:val="28"/>
          <w:rtl/>
          <w:lang w:bidi="fa-IR"/>
        </w:rPr>
        <w:t xml:space="preserve"> جریان را ایجاد کند. </w:t>
      </w:r>
      <w:bookmarkEnd w:id="0"/>
    </w:p>
    <w:sectPr w:rsidR="005F1B4B" w:rsidRPr="005C0DA2" w:rsidSect="00EC5484">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450F7"/>
    <w:multiLevelType w:val="multilevel"/>
    <w:tmpl w:val="E19465B0"/>
    <w:lvl w:ilvl="0">
      <w:numFmt w:val="bullet"/>
      <w:lvlText w:val="-"/>
      <w:lvlJc w:val="left"/>
      <w:pPr>
        <w:tabs>
          <w:tab w:val="num" w:pos="720"/>
        </w:tabs>
        <w:ind w:left="720" w:hanging="360"/>
      </w:pPr>
      <w:rPr>
        <w:rFonts w:ascii="Times New Roman" w:eastAsia="Times New Roman" w:hAnsi="Times New Roman" w:cs="B Nazani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488B5345"/>
    <w:multiLevelType w:val="multilevel"/>
    <w:tmpl w:val="E19465B0"/>
    <w:lvl w:ilvl="0">
      <w:numFmt w:val="bullet"/>
      <w:lvlText w:val="-"/>
      <w:lvlJc w:val="left"/>
      <w:pPr>
        <w:tabs>
          <w:tab w:val="num" w:pos="720"/>
        </w:tabs>
        <w:ind w:left="720" w:hanging="360"/>
      </w:pPr>
      <w:rPr>
        <w:rFonts w:ascii="Times New Roman" w:eastAsia="Times New Roman" w:hAnsi="Times New Roman" w:cs="B Nazani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54186BD7"/>
    <w:multiLevelType w:val="hybridMultilevel"/>
    <w:tmpl w:val="ACC0D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693DEF"/>
    <w:multiLevelType w:val="hybridMultilevel"/>
    <w:tmpl w:val="33E2F6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32540B"/>
    <w:multiLevelType w:val="hybridMultilevel"/>
    <w:tmpl w:val="E19465B0"/>
    <w:lvl w:ilvl="0" w:tplc="5DC819AA">
      <w:numFmt w:val="bullet"/>
      <w:lvlText w:val="-"/>
      <w:lvlJc w:val="left"/>
      <w:pPr>
        <w:tabs>
          <w:tab w:val="num" w:pos="720"/>
        </w:tabs>
        <w:ind w:left="720" w:hanging="360"/>
      </w:pPr>
      <w:rPr>
        <w:rFonts w:ascii="Times New Roman" w:eastAsia="Times New Roman" w:hAnsi="Times New Roman" w:cs="B Nazani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46367FE"/>
    <w:multiLevelType w:val="hybridMultilevel"/>
    <w:tmpl w:val="8D58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0078C4"/>
    <w:multiLevelType w:val="multilevel"/>
    <w:tmpl w:val="E19465B0"/>
    <w:lvl w:ilvl="0">
      <w:numFmt w:val="bullet"/>
      <w:lvlText w:val="-"/>
      <w:lvlJc w:val="left"/>
      <w:pPr>
        <w:tabs>
          <w:tab w:val="num" w:pos="720"/>
        </w:tabs>
        <w:ind w:left="720" w:hanging="360"/>
      </w:pPr>
      <w:rPr>
        <w:rFonts w:ascii="Times New Roman" w:eastAsia="Times New Roman" w:hAnsi="Times New Roman" w:cs="B Nazani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2"/>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characterSpacingControl w:val="doNotCompress"/>
  <w:compat/>
  <w:rsids>
    <w:rsidRoot w:val="00E252F3"/>
    <w:rsid w:val="00040EAD"/>
    <w:rsid w:val="00046674"/>
    <w:rsid w:val="00053806"/>
    <w:rsid w:val="00064FBB"/>
    <w:rsid w:val="0008020D"/>
    <w:rsid w:val="00083C9C"/>
    <w:rsid w:val="000A0CBC"/>
    <w:rsid w:val="000B3D64"/>
    <w:rsid w:val="000C7B98"/>
    <w:rsid w:val="000E0489"/>
    <w:rsid w:val="000E4081"/>
    <w:rsid w:val="0014344D"/>
    <w:rsid w:val="00154EE1"/>
    <w:rsid w:val="0017121E"/>
    <w:rsid w:val="001A77DC"/>
    <w:rsid w:val="001E1F4C"/>
    <w:rsid w:val="00206A78"/>
    <w:rsid w:val="002106CD"/>
    <w:rsid w:val="00251C70"/>
    <w:rsid w:val="00270F1A"/>
    <w:rsid w:val="00272E21"/>
    <w:rsid w:val="0028793C"/>
    <w:rsid w:val="00290021"/>
    <w:rsid w:val="002B0889"/>
    <w:rsid w:val="00305624"/>
    <w:rsid w:val="00306B0A"/>
    <w:rsid w:val="00334118"/>
    <w:rsid w:val="0036047E"/>
    <w:rsid w:val="0038027E"/>
    <w:rsid w:val="0039348B"/>
    <w:rsid w:val="003A3773"/>
    <w:rsid w:val="00424F20"/>
    <w:rsid w:val="00426F62"/>
    <w:rsid w:val="00432D30"/>
    <w:rsid w:val="00440204"/>
    <w:rsid w:val="00466ADC"/>
    <w:rsid w:val="00480934"/>
    <w:rsid w:val="00483F78"/>
    <w:rsid w:val="004D54A0"/>
    <w:rsid w:val="00533D89"/>
    <w:rsid w:val="00540226"/>
    <w:rsid w:val="00555C61"/>
    <w:rsid w:val="00576BAE"/>
    <w:rsid w:val="00580AB5"/>
    <w:rsid w:val="005A0BA6"/>
    <w:rsid w:val="005A6735"/>
    <w:rsid w:val="005B11F7"/>
    <w:rsid w:val="005C0DA2"/>
    <w:rsid w:val="005D2541"/>
    <w:rsid w:val="005D7092"/>
    <w:rsid w:val="005F1B4B"/>
    <w:rsid w:val="00627A23"/>
    <w:rsid w:val="006301BD"/>
    <w:rsid w:val="006377A0"/>
    <w:rsid w:val="006448BF"/>
    <w:rsid w:val="0065160C"/>
    <w:rsid w:val="006767DD"/>
    <w:rsid w:val="006A07A3"/>
    <w:rsid w:val="006C7427"/>
    <w:rsid w:val="006D1588"/>
    <w:rsid w:val="006D3287"/>
    <w:rsid w:val="006E3143"/>
    <w:rsid w:val="00710A73"/>
    <w:rsid w:val="0071380D"/>
    <w:rsid w:val="007168D7"/>
    <w:rsid w:val="00741A26"/>
    <w:rsid w:val="00761AED"/>
    <w:rsid w:val="007666C3"/>
    <w:rsid w:val="007B71F5"/>
    <w:rsid w:val="007E529B"/>
    <w:rsid w:val="007E7258"/>
    <w:rsid w:val="008032BA"/>
    <w:rsid w:val="00836F12"/>
    <w:rsid w:val="00883BEC"/>
    <w:rsid w:val="00886A3A"/>
    <w:rsid w:val="008B05F1"/>
    <w:rsid w:val="008C1973"/>
    <w:rsid w:val="008C2C09"/>
    <w:rsid w:val="008D37CE"/>
    <w:rsid w:val="008F28C0"/>
    <w:rsid w:val="00906A05"/>
    <w:rsid w:val="009720DF"/>
    <w:rsid w:val="00976D9F"/>
    <w:rsid w:val="009A2A8F"/>
    <w:rsid w:val="009A761E"/>
    <w:rsid w:val="009F07C4"/>
    <w:rsid w:val="00A07123"/>
    <w:rsid w:val="00A24780"/>
    <w:rsid w:val="00A26C6B"/>
    <w:rsid w:val="00A34A04"/>
    <w:rsid w:val="00A51714"/>
    <w:rsid w:val="00A744CB"/>
    <w:rsid w:val="00A85A86"/>
    <w:rsid w:val="00AB782F"/>
    <w:rsid w:val="00AF621E"/>
    <w:rsid w:val="00AF624B"/>
    <w:rsid w:val="00B15C4A"/>
    <w:rsid w:val="00B368E7"/>
    <w:rsid w:val="00B36E55"/>
    <w:rsid w:val="00B4685E"/>
    <w:rsid w:val="00B75920"/>
    <w:rsid w:val="00BC7284"/>
    <w:rsid w:val="00BD3387"/>
    <w:rsid w:val="00C14534"/>
    <w:rsid w:val="00C337D9"/>
    <w:rsid w:val="00C5312F"/>
    <w:rsid w:val="00C61B36"/>
    <w:rsid w:val="00C6258C"/>
    <w:rsid w:val="00C65A53"/>
    <w:rsid w:val="00C95263"/>
    <w:rsid w:val="00C971D2"/>
    <w:rsid w:val="00CA5430"/>
    <w:rsid w:val="00CB45AA"/>
    <w:rsid w:val="00CB4A4E"/>
    <w:rsid w:val="00CB7AD8"/>
    <w:rsid w:val="00D170ED"/>
    <w:rsid w:val="00D27BB7"/>
    <w:rsid w:val="00D55648"/>
    <w:rsid w:val="00D61907"/>
    <w:rsid w:val="00D62740"/>
    <w:rsid w:val="00D9166B"/>
    <w:rsid w:val="00DA534A"/>
    <w:rsid w:val="00E252F3"/>
    <w:rsid w:val="00E51290"/>
    <w:rsid w:val="00E6363E"/>
    <w:rsid w:val="00E801A2"/>
    <w:rsid w:val="00EC5484"/>
    <w:rsid w:val="00ED0819"/>
    <w:rsid w:val="00ED2B70"/>
    <w:rsid w:val="00EE1D5C"/>
    <w:rsid w:val="00EE67D3"/>
    <w:rsid w:val="00F55E72"/>
    <w:rsid w:val="00FA0930"/>
    <w:rsid w:val="00FA73B4"/>
    <w:rsid w:val="00FD74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6A05"/>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40EAD"/>
    <w:rPr>
      <w:b/>
      <w:bCs/>
      <w:sz w:val="20"/>
      <w:szCs w:val="20"/>
    </w:rPr>
  </w:style>
  <w:style w:type="paragraph" w:styleId="ListParagraph">
    <w:name w:val="List Paragraph"/>
    <w:basedOn w:val="Normal"/>
    <w:uiPriority w:val="34"/>
    <w:qFormat/>
    <w:rsid w:val="006767DD"/>
    <w:pPr>
      <w:ind w:left="720"/>
      <w:contextualSpacing/>
    </w:pPr>
  </w:style>
  <w:style w:type="character" w:styleId="PlaceholderText">
    <w:name w:val="Placeholder Text"/>
    <w:basedOn w:val="DefaultParagraphFont"/>
    <w:uiPriority w:val="99"/>
    <w:semiHidden/>
    <w:rsid w:val="006E3143"/>
    <w:rPr>
      <w:color w:val="808080"/>
    </w:rPr>
  </w:style>
  <w:style w:type="paragraph" w:styleId="BalloonText">
    <w:name w:val="Balloon Text"/>
    <w:basedOn w:val="Normal"/>
    <w:link w:val="BalloonTextChar"/>
    <w:rsid w:val="006E3143"/>
    <w:rPr>
      <w:rFonts w:ascii="Tahoma" w:hAnsi="Tahoma" w:cs="Tahoma"/>
      <w:sz w:val="16"/>
      <w:szCs w:val="16"/>
    </w:rPr>
  </w:style>
  <w:style w:type="character" w:customStyle="1" w:styleId="BalloonTextChar">
    <w:name w:val="Balloon Text Char"/>
    <w:basedOn w:val="DefaultParagraphFont"/>
    <w:link w:val="BalloonText"/>
    <w:rsid w:val="006E31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40EAD"/>
    <w:rPr>
      <w:b/>
      <w:bCs/>
      <w:sz w:val="20"/>
      <w:szCs w:val="20"/>
    </w:rPr>
  </w:style>
  <w:style w:type="paragraph" w:styleId="ListParagraph">
    <w:name w:val="List Paragraph"/>
    <w:basedOn w:val="Normal"/>
    <w:uiPriority w:val="34"/>
    <w:qFormat/>
    <w:rsid w:val="006767DD"/>
    <w:pPr>
      <w:ind w:left="720"/>
      <w:contextualSpacing/>
    </w:pPr>
  </w:style>
  <w:style w:type="character" w:styleId="PlaceholderText">
    <w:name w:val="Placeholder Text"/>
    <w:basedOn w:val="DefaultParagraphFont"/>
    <w:uiPriority w:val="99"/>
    <w:semiHidden/>
    <w:rsid w:val="006E3143"/>
    <w:rPr>
      <w:color w:val="808080"/>
    </w:rPr>
  </w:style>
  <w:style w:type="paragraph" w:styleId="BalloonText">
    <w:name w:val="Balloon Text"/>
    <w:basedOn w:val="Normal"/>
    <w:link w:val="BalloonTextChar"/>
    <w:rsid w:val="006E3143"/>
    <w:rPr>
      <w:rFonts w:ascii="Tahoma" w:hAnsi="Tahoma" w:cs="Tahoma"/>
      <w:sz w:val="16"/>
      <w:szCs w:val="16"/>
    </w:rPr>
  </w:style>
  <w:style w:type="character" w:customStyle="1" w:styleId="BalloonTextChar">
    <w:name w:val="Balloon Text Char"/>
    <w:basedOn w:val="DefaultParagraphFont"/>
    <w:link w:val="BalloonText"/>
    <w:rsid w:val="006E31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9925408">
      <w:bodyDiv w:val="1"/>
      <w:marLeft w:val="0"/>
      <w:marRight w:val="0"/>
      <w:marTop w:val="0"/>
      <w:marBottom w:val="0"/>
      <w:divBdr>
        <w:top w:val="none" w:sz="0" w:space="0" w:color="auto"/>
        <w:left w:val="none" w:sz="0" w:space="0" w:color="auto"/>
        <w:bottom w:val="none" w:sz="0" w:space="0" w:color="auto"/>
        <w:right w:val="none" w:sz="0" w:space="0" w:color="auto"/>
      </w:divBdr>
    </w:div>
    <w:div w:id="139909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4AB2-D4C8-409B-8059-12C213AD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آزمایش p</vt:lpstr>
    </vt:vector>
  </TitlesOfParts>
  <Company/>
  <LinksUpToDate>false</LinksUpToDate>
  <CharactersWithSpaces>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آزمایش p</dc:title>
  <dc:creator>setareh</dc:creator>
  <cp:lastModifiedBy>hh</cp:lastModifiedBy>
  <cp:revision>6</cp:revision>
  <cp:lastPrinted>2010-03-28T08:34:00Z</cp:lastPrinted>
  <dcterms:created xsi:type="dcterms:W3CDTF">2020-09-26T05:32:00Z</dcterms:created>
  <dcterms:modified xsi:type="dcterms:W3CDTF">2020-09-26T05:49:00Z</dcterms:modified>
</cp:coreProperties>
</file>